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94D" w:rsidRPr="001A1C0C" w:rsidRDefault="00F3494D" w:rsidP="00F3494D">
      <w:pPr>
        <w:autoSpaceDE w:val="0"/>
        <w:autoSpaceDN w:val="0"/>
        <w:adjustRightInd w:val="0"/>
        <w:spacing w:after="0" w:line="240" w:lineRule="auto"/>
        <w:rPr>
          <w:rFonts w:ascii="Comic Sans MS" w:hAnsi="Comic Sans MS" w:cs="HelveticaNeueLTStd-Roman"/>
          <w:color w:val="000000" w:themeColor="text1"/>
        </w:rPr>
        <w:sectPr w:rsidR="00F3494D" w:rsidRPr="001A1C0C" w:rsidSect="00023DF9">
          <w:headerReference w:type="default" r:id="rId7"/>
          <w:footerReference w:type="default" r:id="rId8"/>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696"/>
        <w:gridCol w:w="8760"/>
      </w:tblGrid>
      <w:tr w:rsidR="005F6988" w:rsidRPr="001A1C0C" w:rsidTr="0086734E">
        <w:trPr>
          <w:trHeight w:val="57"/>
        </w:trPr>
        <w:tc>
          <w:tcPr>
            <w:tcW w:w="1696" w:type="dxa"/>
          </w:tcPr>
          <w:p w:rsidR="005F6988" w:rsidRDefault="005F6988" w:rsidP="005F6988">
            <w:pPr>
              <w:autoSpaceDE w:val="0"/>
              <w:autoSpaceDN w:val="0"/>
              <w:adjustRightInd w:val="0"/>
              <w:rPr>
                <w:rFonts w:ascii="Comic Sans MS" w:hAnsi="Comic Sans MS" w:cs="HelveticaNeueLTStd-Bd"/>
                <w:b/>
                <w:color w:val="000000" w:themeColor="text1"/>
              </w:rPr>
            </w:pPr>
            <w:r>
              <w:rPr>
                <w:rFonts w:ascii="Comic Sans MS" w:hAnsi="Comic Sans MS" w:cs="HelveticaNeueLTStd-Bd"/>
                <w:b/>
                <w:color w:val="000000" w:themeColor="text1"/>
              </w:rPr>
              <w:t>Topic &amp; No.</w:t>
            </w:r>
          </w:p>
        </w:tc>
        <w:tc>
          <w:tcPr>
            <w:tcW w:w="8760" w:type="dxa"/>
          </w:tcPr>
          <w:p w:rsidR="005F6988" w:rsidRPr="001A1C0C" w:rsidRDefault="005F6988" w:rsidP="005F6988">
            <w:pPr>
              <w:autoSpaceDE w:val="0"/>
              <w:autoSpaceDN w:val="0"/>
              <w:adjustRightInd w:val="0"/>
              <w:rPr>
                <w:rFonts w:ascii="Comic Sans MS" w:hAnsi="Comic Sans MS" w:cs="HelveticaNeueLTStd-Bd"/>
                <w:b/>
                <w:color w:val="000000" w:themeColor="text1"/>
              </w:rPr>
            </w:pPr>
            <w:r>
              <w:rPr>
                <w:rFonts w:ascii="Comic Sans MS" w:hAnsi="Comic Sans MS" w:cs="HelveticaNeueLTStd-Bd"/>
                <w:b/>
                <w:color w:val="000000" w:themeColor="text1"/>
              </w:rPr>
              <w:t>TASK</w:t>
            </w:r>
          </w:p>
        </w:tc>
      </w:tr>
      <w:tr w:rsidR="0086734E" w:rsidRPr="0086734E" w:rsidTr="0086734E">
        <w:trPr>
          <w:trHeight w:val="57"/>
        </w:trPr>
        <w:tc>
          <w:tcPr>
            <w:tcW w:w="0" w:type="auto"/>
            <w:gridSpan w:val="2"/>
            <w:vAlign w:val="center"/>
          </w:tcPr>
          <w:p w:rsidR="0086734E" w:rsidRPr="0086734E" w:rsidRDefault="0086734E" w:rsidP="0086734E">
            <w:pPr>
              <w:autoSpaceDE w:val="0"/>
              <w:autoSpaceDN w:val="0"/>
              <w:adjustRightInd w:val="0"/>
              <w:rPr>
                <w:rFonts w:ascii="Comic Sans MS" w:hAnsi="Comic Sans MS" w:cs="HelveticaNeueLTStd-Bd"/>
                <w:b/>
                <w:color w:val="000000" w:themeColor="text1"/>
              </w:rPr>
            </w:pPr>
            <w:r w:rsidRPr="0086734E">
              <w:rPr>
                <w:rFonts w:ascii="Comic Sans MS" w:hAnsi="Comic Sans MS" w:cs="HelveticaNeueLTStd-Bd"/>
                <w:b/>
                <w:color w:val="000000" w:themeColor="text1"/>
              </w:rPr>
              <w:t>ENERGY</w:t>
            </w:r>
          </w:p>
        </w:tc>
      </w:tr>
      <w:tr w:rsidR="005F6988" w:rsidRPr="001A1C0C" w:rsidTr="0086734E">
        <w:trPr>
          <w:trHeight w:val="57"/>
        </w:trPr>
        <w:tc>
          <w:tcPr>
            <w:tcW w:w="1696" w:type="dxa"/>
            <w:vAlign w:val="center"/>
          </w:tcPr>
          <w:p w:rsidR="005F6988" w:rsidRPr="0086734E" w:rsidRDefault="005F6988" w:rsidP="0086734E">
            <w:pPr>
              <w:autoSpaceDE w:val="0"/>
              <w:autoSpaceDN w:val="0"/>
              <w:adjustRightInd w:val="0"/>
              <w:jc w:val="center"/>
              <w:rPr>
                <w:rFonts w:ascii="Comic Sans MS" w:hAnsi="Comic Sans MS" w:cs="HelveticaNeueLTStd-Bd"/>
                <w:color w:val="000000" w:themeColor="text1"/>
              </w:rPr>
            </w:pPr>
            <w:r w:rsidRPr="0086734E">
              <w:rPr>
                <w:rFonts w:ascii="Comic Sans MS" w:hAnsi="Comic Sans MS" w:cs="HelveticaNeueLTStd-Bd"/>
                <w:color w:val="000000" w:themeColor="text1"/>
              </w:rPr>
              <w:t>1</w:t>
            </w:r>
          </w:p>
        </w:tc>
        <w:tc>
          <w:tcPr>
            <w:tcW w:w="8760" w:type="dxa"/>
          </w:tcPr>
          <w:p w:rsidR="005F6988" w:rsidRDefault="005F6988" w:rsidP="005F6988">
            <w:pPr>
              <w:autoSpaceDE w:val="0"/>
              <w:autoSpaceDN w:val="0"/>
              <w:adjustRightInd w:val="0"/>
              <w:rPr>
                <w:rFonts w:ascii="Comic Sans MS" w:hAnsi="Comic Sans MS" w:cs="HelveticaNeueLTStd-Roman"/>
                <w:color w:val="000000" w:themeColor="text1"/>
              </w:rPr>
            </w:pPr>
            <w:r>
              <w:rPr>
                <w:rFonts w:ascii="Comic Sans MS" w:hAnsi="Comic Sans MS" w:cs="HelveticaNeueLTStd-Roman"/>
                <w:color w:val="000000" w:themeColor="text1"/>
              </w:rPr>
              <w:t>I</w:t>
            </w:r>
            <w:r w:rsidRPr="001A1C0C">
              <w:rPr>
                <w:rFonts w:ascii="Comic Sans MS" w:hAnsi="Comic Sans MS" w:cs="HelveticaNeueLTStd-Roman"/>
                <w:color w:val="000000" w:themeColor="text1"/>
              </w:rPr>
              <w:t xml:space="preserve">nvestigation to determine the specific heat capacity of one or more materials. </w:t>
            </w:r>
          </w:p>
          <w:p w:rsidR="005F6988" w:rsidRPr="001A1C0C" w:rsidRDefault="005F6988" w:rsidP="005F6988">
            <w:pPr>
              <w:autoSpaceDE w:val="0"/>
              <w:autoSpaceDN w:val="0"/>
              <w:adjustRightInd w:val="0"/>
              <w:rPr>
                <w:rFonts w:ascii="Comic Sans MS" w:hAnsi="Comic Sans MS" w:cs="HelveticaNeueLTStd-Bd"/>
                <w:color w:val="000000" w:themeColor="text1"/>
              </w:rPr>
            </w:pPr>
            <w:r w:rsidRPr="001A1C0C">
              <w:rPr>
                <w:rFonts w:ascii="Comic Sans MS" w:hAnsi="Comic Sans MS" w:cs="HelveticaNeueLTStd-Roman"/>
                <w:color w:val="000000" w:themeColor="text1"/>
              </w:rPr>
              <w:t>The investigation will involve linking the decrease of one energy store (or work done) to the increase in temperature and subsequent in</w:t>
            </w:r>
            <w:r w:rsidR="0015366F">
              <w:rPr>
                <w:rFonts w:ascii="Comic Sans MS" w:hAnsi="Comic Sans MS" w:cs="HelveticaNeueLTStd-Roman"/>
                <w:color w:val="000000" w:themeColor="text1"/>
              </w:rPr>
              <w:t>crease in thermal energy stored.</w:t>
            </w:r>
          </w:p>
        </w:tc>
      </w:tr>
      <w:tr w:rsidR="005F6988" w:rsidRPr="001A1C0C" w:rsidTr="0086734E">
        <w:trPr>
          <w:trHeight w:val="57"/>
        </w:trPr>
        <w:tc>
          <w:tcPr>
            <w:tcW w:w="1696" w:type="dxa"/>
            <w:vAlign w:val="center"/>
          </w:tcPr>
          <w:p w:rsidR="005F6988" w:rsidRPr="0086734E" w:rsidRDefault="005F6988" w:rsidP="0086734E">
            <w:pPr>
              <w:autoSpaceDE w:val="0"/>
              <w:autoSpaceDN w:val="0"/>
              <w:adjustRightInd w:val="0"/>
              <w:jc w:val="center"/>
              <w:rPr>
                <w:rFonts w:ascii="Comic Sans MS" w:hAnsi="Comic Sans MS" w:cs="HelveticaNeueLTStd-Bd"/>
                <w:color w:val="000000" w:themeColor="text1"/>
              </w:rPr>
            </w:pPr>
            <w:r w:rsidRPr="0086734E">
              <w:rPr>
                <w:rFonts w:ascii="Comic Sans MS" w:hAnsi="Comic Sans MS" w:cs="HelveticaNeueLTStd-Bd"/>
                <w:color w:val="000000" w:themeColor="text1"/>
              </w:rPr>
              <w:t>2</w:t>
            </w:r>
          </w:p>
          <w:p w:rsidR="005F6988" w:rsidRPr="0086734E" w:rsidRDefault="005F6988" w:rsidP="0086734E">
            <w:pPr>
              <w:autoSpaceDE w:val="0"/>
              <w:autoSpaceDN w:val="0"/>
              <w:adjustRightInd w:val="0"/>
              <w:jc w:val="center"/>
              <w:rPr>
                <w:rFonts w:ascii="Comic Sans MS" w:hAnsi="Comic Sans MS" w:cs="HelveticaNeueLTStd-Bd"/>
                <w:color w:val="000000" w:themeColor="text1"/>
              </w:rPr>
            </w:pPr>
            <w:r w:rsidRPr="0086734E">
              <w:rPr>
                <w:rFonts w:ascii="Comic Sans MS" w:hAnsi="Comic Sans MS" w:cs="HelveticaNeueLTStd-Bd"/>
                <w:color w:val="000000" w:themeColor="text1"/>
              </w:rPr>
              <w:t>Physics only</w:t>
            </w:r>
          </w:p>
        </w:tc>
        <w:tc>
          <w:tcPr>
            <w:tcW w:w="8760" w:type="dxa"/>
          </w:tcPr>
          <w:p w:rsidR="005F6988" w:rsidRDefault="005F6988" w:rsidP="005F6988">
            <w:pPr>
              <w:autoSpaceDE w:val="0"/>
              <w:autoSpaceDN w:val="0"/>
              <w:adjustRightInd w:val="0"/>
              <w:rPr>
                <w:rFonts w:ascii="Comic Sans MS" w:hAnsi="Comic Sans MS" w:cs="HelveticaNeueLTStd-Roman"/>
                <w:color w:val="000000" w:themeColor="text1"/>
              </w:rPr>
            </w:pPr>
            <w:r>
              <w:rPr>
                <w:rFonts w:ascii="Comic Sans MS" w:hAnsi="Comic Sans MS" w:cs="HelveticaNeueLTStd-Bd"/>
                <w:color w:val="000000" w:themeColor="text1"/>
              </w:rPr>
              <w:t xml:space="preserve"> </w:t>
            </w:r>
            <w:r>
              <w:rPr>
                <w:rFonts w:ascii="Comic Sans MS" w:hAnsi="Comic Sans MS" w:cs="HelveticaNeueLTStd-Roman"/>
                <w:color w:val="000000" w:themeColor="text1"/>
              </w:rPr>
              <w:t>I</w:t>
            </w:r>
            <w:r w:rsidRPr="001A1C0C">
              <w:rPr>
                <w:rFonts w:ascii="Comic Sans MS" w:hAnsi="Comic Sans MS" w:cs="HelveticaNeueLTStd-Roman"/>
                <w:color w:val="000000" w:themeColor="text1"/>
              </w:rPr>
              <w:t xml:space="preserve">nvestigate the effectiveness of different materials as thermal insulators </w:t>
            </w:r>
          </w:p>
          <w:p w:rsidR="005F6988" w:rsidRPr="001A1C0C" w:rsidRDefault="005F6988" w:rsidP="005F6988">
            <w:pPr>
              <w:autoSpaceDE w:val="0"/>
              <w:autoSpaceDN w:val="0"/>
              <w:adjustRightInd w:val="0"/>
              <w:rPr>
                <w:rFonts w:ascii="Comic Sans MS" w:hAnsi="Comic Sans MS" w:cs="HelveticaNeueLTStd-Roman"/>
                <w:color w:val="000000" w:themeColor="text1"/>
              </w:rPr>
            </w:pPr>
            <w:proofErr w:type="gramStart"/>
            <w:r w:rsidRPr="001A1C0C">
              <w:rPr>
                <w:rFonts w:ascii="Comic Sans MS" w:hAnsi="Comic Sans MS" w:cs="HelveticaNeueLTStd-Roman"/>
                <w:color w:val="000000" w:themeColor="text1"/>
              </w:rPr>
              <w:t>and</w:t>
            </w:r>
            <w:proofErr w:type="gramEnd"/>
            <w:r w:rsidRPr="001A1C0C">
              <w:rPr>
                <w:rFonts w:ascii="Comic Sans MS" w:hAnsi="Comic Sans MS" w:cs="HelveticaNeueLTStd-Roman"/>
                <w:color w:val="000000" w:themeColor="text1"/>
              </w:rPr>
              <w:t xml:space="preserve"> the factors that may affect the thermal insulation properties of a material.</w:t>
            </w:r>
          </w:p>
        </w:tc>
      </w:tr>
      <w:tr w:rsidR="0086734E" w:rsidRPr="0086734E" w:rsidTr="0086734E">
        <w:trPr>
          <w:trHeight w:val="57"/>
        </w:trPr>
        <w:tc>
          <w:tcPr>
            <w:tcW w:w="0" w:type="auto"/>
            <w:gridSpan w:val="2"/>
            <w:vAlign w:val="center"/>
          </w:tcPr>
          <w:p w:rsidR="0086734E" w:rsidRPr="0086734E" w:rsidRDefault="0086734E" w:rsidP="0086734E">
            <w:pPr>
              <w:autoSpaceDE w:val="0"/>
              <w:autoSpaceDN w:val="0"/>
              <w:adjustRightInd w:val="0"/>
              <w:rPr>
                <w:rFonts w:ascii="Comic Sans MS" w:hAnsi="Comic Sans MS" w:cs="HelveticaNeueLTStd-Bd"/>
                <w:b/>
                <w:color w:val="000000" w:themeColor="text1"/>
              </w:rPr>
            </w:pPr>
            <w:r w:rsidRPr="0086734E">
              <w:rPr>
                <w:rFonts w:ascii="Comic Sans MS" w:hAnsi="Comic Sans MS" w:cs="HelveticaNeueLTStd-Bd"/>
                <w:b/>
                <w:color w:val="000000" w:themeColor="text1"/>
              </w:rPr>
              <w:t>ELECTRICITY</w:t>
            </w:r>
          </w:p>
        </w:tc>
      </w:tr>
      <w:tr w:rsidR="005F6988" w:rsidRPr="001A1C0C" w:rsidTr="0086734E">
        <w:trPr>
          <w:trHeight w:val="57"/>
        </w:trPr>
        <w:tc>
          <w:tcPr>
            <w:tcW w:w="1696" w:type="dxa"/>
            <w:vAlign w:val="center"/>
          </w:tcPr>
          <w:p w:rsidR="005F6988" w:rsidRPr="0086734E" w:rsidRDefault="005F6988" w:rsidP="0086734E">
            <w:pPr>
              <w:autoSpaceDE w:val="0"/>
              <w:autoSpaceDN w:val="0"/>
              <w:adjustRightInd w:val="0"/>
              <w:jc w:val="center"/>
              <w:rPr>
                <w:rFonts w:ascii="Comic Sans MS" w:hAnsi="Comic Sans MS" w:cs="HelveticaNeueLTStd-Bd"/>
                <w:color w:val="000000" w:themeColor="text1"/>
              </w:rPr>
            </w:pPr>
            <w:r w:rsidRPr="0086734E">
              <w:rPr>
                <w:rFonts w:ascii="Comic Sans MS" w:hAnsi="Comic Sans MS" w:cs="HelveticaNeueLTStd-Bd"/>
                <w:color w:val="000000" w:themeColor="text1"/>
              </w:rPr>
              <w:t>3</w:t>
            </w:r>
          </w:p>
        </w:tc>
        <w:tc>
          <w:tcPr>
            <w:tcW w:w="8760" w:type="dxa"/>
          </w:tcPr>
          <w:p w:rsidR="005F6988" w:rsidRPr="001A1C0C" w:rsidRDefault="005F6988" w:rsidP="005F6988">
            <w:pPr>
              <w:autoSpaceDE w:val="0"/>
              <w:autoSpaceDN w:val="0"/>
              <w:adjustRightInd w:val="0"/>
              <w:rPr>
                <w:rFonts w:ascii="Comic Sans MS" w:hAnsi="Comic Sans MS" w:cs="HelveticaNeueLTStd-Roman"/>
                <w:color w:val="000000" w:themeColor="text1"/>
              </w:rPr>
            </w:pPr>
            <w:r>
              <w:rPr>
                <w:rFonts w:ascii="Comic Sans MS" w:hAnsi="Comic Sans MS" w:cs="HelveticaNeueLTStd-Roman"/>
                <w:color w:val="000000" w:themeColor="text1"/>
              </w:rPr>
              <w:t>U</w:t>
            </w:r>
            <w:r w:rsidRPr="001A1C0C">
              <w:rPr>
                <w:rFonts w:ascii="Comic Sans MS" w:hAnsi="Comic Sans MS" w:cs="HelveticaNeueLTStd-Roman"/>
                <w:color w:val="000000" w:themeColor="text1"/>
              </w:rPr>
              <w:t>se circuit diagrams to set up and check appropriate circuits to investigate the factors affecting the resistance of electrical circuits. This should include:</w:t>
            </w:r>
          </w:p>
          <w:p w:rsidR="005F6988" w:rsidRPr="001A1C0C" w:rsidRDefault="005F6988" w:rsidP="005F6988">
            <w:pPr>
              <w:pStyle w:val="ListParagraph"/>
              <w:numPr>
                <w:ilvl w:val="0"/>
                <w:numId w:val="50"/>
              </w:numPr>
              <w:autoSpaceDE w:val="0"/>
              <w:autoSpaceDN w:val="0"/>
              <w:adjustRightInd w:val="0"/>
              <w:rPr>
                <w:rFonts w:ascii="Comic Sans MS" w:hAnsi="Comic Sans MS" w:cs="HelveticaNeueLTStd-Roman"/>
                <w:color w:val="000000" w:themeColor="text1"/>
              </w:rPr>
            </w:pPr>
            <w:r w:rsidRPr="001A1C0C">
              <w:rPr>
                <w:rFonts w:ascii="Comic Sans MS" w:hAnsi="Comic Sans MS" w:cs="HelveticaNeueLTStd-Roman"/>
                <w:color w:val="000000" w:themeColor="text1"/>
              </w:rPr>
              <w:t>the length of a wire at constant temperature</w:t>
            </w:r>
          </w:p>
          <w:p w:rsidR="005F6988" w:rsidRPr="001A1C0C" w:rsidRDefault="005F6988" w:rsidP="005F6988">
            <w:pPr>
              <w:pStyle w:val="ListParagraph"/>
              <w:numPr>
                <w:ilvl w:val="0"/>
                <w:numId w:val="50"/>
              </w:numPr>
              <w:autoSpaceDE w:val="0"/>
              <w:autoSpaceDN w:val="0"/>
              <w:adjustRightInd w:val="0"/>
              <w:rPr>
                <w:rFonts w:ascii="Comic Sans MS" w:hAnsi="Comic Sans MS" w:cs="HelveticaNeueLTStd-Roman"/>
                <w:color w:val="000000" w:themeColor="text1"/>
              </w:rPr>
            </w:pPr>
            <w:r w:rsidRPr="001A1C0C">
              <w:rPr>
                <w:rFonts w:ascii="Comic Sans MS" w:hAnsi="Comic Sans MS" w:cs="HelveticaNeueLTStd-Roman"/>
                <w:color w:val="000000" w:themeColor="text1"/>
              </w:rPr>
              <w:t>combinations of r</w:t>
            </w:r>
            <w:r>
              <w:rPr>
                <w:rFonts w:ascii="Comic Sans MS" w:hAnsi="Comic Sans MS" w:cs="HelveticaNeueLTStd-Roman"/>
                <w:color w:val="000000" w:themeColor="text1"/>
              </w:rPr>
              <w:t>esistors in series and parallel</w:t>
            </w:r>
          </w:p>
        </w:tc>
      </w:tr>
      <w:tr w:rsidR="005F6988" w:rsidRPr="001A1C0C" w:rsidTr="0086734E">
        <w:trPr>
          <w:trHeight w:val="57"/>
        </w:trPr>
        <w:tc>
          <w:tcPr>
            <w:tcW w:w="1696" w:type="dxa"/>
            <w:vAlign w:val="center"/>
          </w:tcPr>
          <w:p w:rsidR="005F6988" w:rsidRPr="0086734E" w:rsidRDefault="005F6988" w:rsidP="0086734E">
            <w:pPr>
              <w:autoSpaceDE w:val="0"/>
              <w:autoSpaceDN w:val="0"/>
              <w:adjustRightInd w:val="0"/>
              <w:jc w:val="center"/>
              <w:rPr>
                <w:rFonts w:ascii="Comic Sans MS" w:hAnsi="Comic Sans MS" w:cs="HelveticaNeueLTStd-Bd"/>
                <w:color w:val="000000" w:themeColor="text1"/>
              </w:rPr>
            </w:pPr>
            <w:r w:rsidRPr="0086734E">
              <w:rPr>
                <w:rFonts w:ascii="Comic Sans MS" w:hAnsi="Comic Sans MS" w:cs="HelveticaNeueLTStd-Bd"/>
                <w:color w:val="000000" w:themeColor="text1"/>
              </w:rPr>
              <w:t>4</w:t>
            </w:r>
          </w:p>
        </w:tc>
        <w:tc>
          <w:tcPr>
            <w:tcW w:w="8760" w:type="dxa"/>
          </w:tcPr>
          <w:p w:rsidR="005F6988" w:rsidRDefault="005F6988" w:rsidP="005F6988">
            <w:pPr>
              <w:autoSpaceDE w:val="0"/>
              <w:autoSpaceDN w:val="0"/>
              <w:adjustRightInd w:val="0"/>
              <w:rPr>
                <w:rFonts w:ascii="Comic Sans MS" w:hAnsi="Comic Sans MS" w:cs="HelveticaNeueLTStd-Roman"/>
                <w:color w:val="000000" w:themeColor="text1"/>
              </w:rPr>
            </w:pPr>
            <w:r>
              <w:rPr>
                <w:rFonts w:ascii="Comic Sans MS" w:hAnsi="Comic Sans MS" w:cs="HelveticaNeueLTStd-Roman"/>
                <w:color w:val="000000" w:themeColor="text1"/>
              </w:rPr>
              <w:t>U</w:t>
            </w:r>
            <w:r w:rsidRPr="001A1C0C">
              <w:rPr>
                <w:rFonts w:ascii="Comic Sans MS" w:hAnsi="Comic Sans MS" w:cs="HelveticaNeueLTStd-Roman"/>
                <w:color w:val="000000" w:themeColor="text1"/>
              </w:rPr>
              <w:t>se circuit diagrams to construct appropriate circuits to investigate the current vs. voltage (I–V) characteristics of a variety of circuit elements, including</w:t>
            </w:r>
            <w:r>
              <w:rPr>
                <w:rFonts w:ascii="Comic Sans MS" w:hAnsi="Comic Sans MS" w:cs="HelveticaNeueLTStd-Roman"/>
                <w:color w:val="000000" w:themeColor="text1"/>
              </w:rPr>
              <w:t>:</w:t>
            </w:r>
          </w:p>
          <w:p w:rsidR="005F6988" w:rsidRPr="00E02501" w:rsidRDefault="005F6988" w:rsidP="005F6988">
            <w:pPr>
              <w:pStyle w:val="ListParagraph"/>
              <w:numPr>
                <w:ilvl w:val="0"/>
                <w:numId w:val="76"/>
              </w:numPr>
              <w:autoSpaceDE w:val="0"/>
              <w:autoSpaceDN w:val="0"/>
              <w:adjustRightInd w:val="0"/>
              <w:rPr>
                <w:rFonts w:ascii="Comic Sans MS" w:hAnsi="Comic Sans MS" w:cs="HelveticaNeueLTStd-Roman"/>
                <w:color w:val="000000" w:themeColor="text1"/>
              </w:rPr>
            </w:pPr>
            <w:r w:rsidRPr="00E02501">
              <w:rPr>
                <w:rFonts w:ascii="Comic Sans MS" w:hAnsi="Comic Sans MS" w:cs="HelveticaNeueLTStd-Roman"/>
                <w:color w:val="000000" w:themeColor="text1"/>
              </w:rPr>
              <w:t>filament lamp</w:t>
            </w:r>
          </w:p>
          <w:p w:rsidR="005F6988" w:rsidRPr="00E02501" w:rsidRDefault="005F6988" w:rsidP="005F6988">
            <w:pPr>
              <w:pStyle w:val="ListParagraph"/>
              <w:numPr>
                <w:ilvl w:val="0"/>
                <w:numId w:val="76"/>
              </w:numPr>
              <w:autoSpaceDE w:val="0"/>
              <w:autoSpaceDN w:val="0"/>
              <w:adjustRightInd w:val="0"/>
              <w:rPr>
                <w:rFonts w:ascii="Comic Sans MS" w:hAnsi="Comic Sans MS" w:cs="HelveticaNeueLTStd-Roman"/>
                <w:color w:val="000000" w:themeColor="text1"/>
              </w:rPr>
            </w:pPr>
            <w:r w:rsidRPr="00E02501">
              <w:rPr>
                <w:rFonts w:ascii="Comic Sans MS" w:hAnsi="Comic Sans MS" w:cs="HelveticaNeueLTStd-Roman"/>
                <w:color w:val="000000" w:themeColor="text1"/>
              </w:rPr>
              <w:t>diode</w:t>
            </w:r>
          </w:p>
          <w:p w:rsidR="005F6988" w:rsidRPr="00E02501" w:rsidRDefault="005F6988" w:rsidP="005F6988">
            <w:pPr>
              <w:pStyle w:val="ListParagraph"/>
              <w:numPr>
                <w:ilvl w:val="0"/>
                <w:numId w:val="76"/>
              </w:numPr>
              <w:autoSpaceDE w:val="0"/>
              <w:autoSpaceDN w:val="0"/>
              <w:adjustRightInd w:val="0"/>
              <w:rPr>
                <w:rFonts w:ascii="Comic Sans MS" w:hAnsi="Comic Sans MS" w:cs="HelveticaNeueLTStd-Roman"/>
                <w:color w:val="000000" w:themeColor="text1"/>
              </w:rPr>
            </w:pPr>
            <w:r w:rsidRPr="00E02501">
              <w:rPr>
                <w:rFonts w:ascii="Comic Sans MS" w:hAnsi="Comic Sans MS" w:cs="HelveticaNeueLTStd-Roman"/>
                <w:color w:val="000000" w:themeColor="text1"/>
              </w:rPr>
              <w:t>r</w:t>
            </w:r>
            <w:r>
              <w:rPr>
                <w:rFonts w:ascii="Comic Sans MS" w:hAnsi="Comic Sans MS" w:cs="HelveticaNeueLTStd-Roman"/>
                <w:color w:val="000000" w:themeColor="text1"/>
              </w:rPr>
              <w:t>esistor at constant temperature</w:t>
            </w:r>
          </w:p>
        </w:tc>
      </w:tr>
      <w:tr w:rsidR="0086734E" w:rsidRPr="0086734E" w:rsidTr="0086734E">
        <w:trPr>
          <w:trHeight w:val="57"/>
        </w:trPr>
        <w:tc>
          <w:tcPr>
            <w:tcW w:w="0" w:type="auto"/>
            <w:gridSpan w:val="2"/>
            <w:vAlign w:val="center"/>
          </w:tcPr>
          <w:p w:rsidR="0086734E" w:rsidRPr="0086734E" w:rsidRDefault="0086734E" w:rsidP="0086734E">
            <w:pPr>
              <w:autoSpaceDE w:val="0"/>
              <w:autoSpaceDN w:val="0"/>
              <w:adjustRightInd w:val="0"/>
              <w:rPr>
                <w:rFonts w:ascii="Comic Sans MS" w:hAnsi="Comic Sans MS" w:cs="HelveticaNeueLTStd-Bd"/>
                <w:b/>
                <w:color w:val="000000" w:themeColor="text1"/>
              </w:rPr>
            </w:pPr>
            <w:r w:rsidRPr="0086734E">
              <w:rPr>
                <w:rFonts w:ascii="Comic Sans MS" w:hAnsi="Comic Sans MS" w:cs="HelveticaNeueLTStd-Bd"/>
                <w:b/>
                <w:color w:val="000000" w:themeColor="text1"/>
              </w:rPr>
              <w:t>PARTICLE MODEL OF MATTER</w:t>
            </w:r>
          </w:p>
        </w:tc>
      </w:tr>
      <w:tr w:rsidR="005F6988" w:rsidRPr="001A1C0C" w:rsidTr="0086734E">
        <w:trPr>
          <w:trHeight w:val="57"/>
        </w:trPr>
        <w:tc>
          <w:tcPr>
            <w:tcW w:w="1696" w:type="dxa"/>
            <w:vAlign w:val="center"/>
          </w:tcPr>
          <w:p w:rsidR="005F6988" w:rsidRPr="0086734E" w:rsidRDefault="005F6988" w:rsidP="0086734E">
            <w:pPr>
              <w:autoSpaceDE w:val="0"/>
              <w:autoSpaceDN w:val="0"/>
              <w:adjustRightInd w:val="0"/>
              <w:jc w:val="center"/>
              <w:rPr>
                <w:rFonts w:ascii="Comic Sans MS" w:hAnsi="Comic Sans MS" w:cs="HelveticaNeueLTStd-Bd"/>
                <w:color w:val="000000" w:themeColor="text1"/>
              </w:rPr>
            </w:pPr>
            <w:r w:rsidRPr="0086734E">
              <w:rPr>
                <w:rFonts w:ascii="Comic Sans MS" w:hAnsi="Comic Sans MS" w:cs="HelveticaNeueLTStd-Bd"/>
                <w:color w:val="000000" w:themeColor="text1"/>
              </w:rPr>
              <w:t>5</w:t>
            </w:r>
          </w:p>
        </w:tc>
        <w:tc>
          <w:tcPr>
            <w:tcW w:w="8760" w:type="dxa"/>
          </w:tcPr>
          <w:p w:rsidR="005F6988" w:rsidRDefault="005F6988" w:rsidP="005F6988">
            <w:pPr>
              <w:autoSpaceDE w:val="0"/>
              <w:autoSpaceDN w:val="0"/>
              <w:adjustRightInd w:val="0"/>
              <w:rPr>
                <w:rFonts w:ascii="Comic Sans MS" w:hAnsi="Comic Sans MS" w:cs="HelveticaNeueLTStd-Roman"/>
                <w:color w:val="000000" w:themeColor="text1"/>
              </w:rPr>
            </w:pPr>
            <w:r>
              <w:rPr>
                <w:rFonts w:ascii="Comic Sans MS" w:hAnsi="Comic Sans MS" w:cs="HelveticaNeueLTStd-Roman"/>
                <w:color w:val="000000" w:themeColor="text1"/>
              </w:rPr>
              <w:t>U</w:t>
            </w:r>
            <w:r w:rsidRPr="001A1C0C">
              <w:rPr>
                <w:rFonts w:ascii="Comic Sans MS" w:hAnsi="Comic Sans MS" w:cs="HelveticaNeueLTStd-Roman"/>
                <w:color w:val="000000" w:themeColor="text1"/>
              </w:rPr>
              <w:t xml:space="preserve">se appropriate apparatus to make and record the measurements needed to determine the densities of regular and irregular solid objects and liquids. </w:t>
            </w:r>
          </w:p>
          <w:p w:rsidR="005F6988" w:rsidRDefault="005F6988" w:rsidP="005F6988">
            <w:pPr>
              <w:autoSpaceDE w:val="0"/>
              <w:autoSpaceDN w:val="0"/>
              <w:adjustRightInd w:val="0"/>
              <w:rPr>
                <w:rFonts w:ascii="Comic Sans MS" w:hAnsi="Comic Sans MS" w:cs="HelveticaNeueLTStd-Roman"/>
                <w:color w:val="000000" w:themeColor="text1"/>
              </w:rPr>
            </w:pPr>
            <w:r w:rsidRPr="001A1C0C">
              <w:rPr>
                <w:rFonts w:ascii="Comic Sans MS" w:hAnsi="Comic Sans MS" w:cs="HelveticaNeueLTStd-Roman"/>
                <w:color w:val="000000" w:themeColor="text1"/>
              </w:rPr>
              <w:t xml:space="preserve">Volume should be determined from the dimensions of regularly shaped objects, and by a displacement technique for irregularly shaped objects. </w:t>
            </w:r>
          </w:p>
          <w:p w:rsidR="005F6988" w:rsidRPr="001A1C0C" w:rsidRDefault="005F6988" w:rsidP="005F6988">
            <w:pPr>
              <w:autoSpaceDE w:val="0"/>
              <w:autoSpaceDN w:val="0"/>
              <w:adjustRightInd w:val="0"/>
              <w:rPr>
                <w:rFonts w:ascii="Comic Sans MS" w:hAnsi="Comic Sans MS" w:cs="HelveticaNeueLTStd-Roman"/>
                <w:color w:val="000000" w:themeColor="text1"/>
              </w:rPr>
            </w:pPr>
            <w:r w:rsidRPr="001A1C0C">
              <w:rPr>
                <w:rFonts w:ascii="Comic Sans MS" w:hAnsi="Comic Sans MS" w:cs="HelveticaNeueLTStd-Roman"/>
                <w:color w:val="000000" w:themeColor="text1"/>
              </w:rPr>
              <w:t xml:space="preserve">Dimensions to be measured using appropriate apparatus such as a ruler, </w:t>
            </w:r>
            <w:proofErr w:type="spellStart"/>
            <w:r w:rsidRPr="001A1C0C">
              <w:rPr>
                <w:rFonts w:ascii="Comic Sans MS" w:hAnsi="Comic Sans MS" w:cs="HelveticaNeueLTStd-Roman"/>
                <w:color w:val="000000" w:themeColor="text1"/>
              </w:rPr>
              <w:t>micrometer</w:t>
            </w:r>
            <w:proofErr w:type="spellEnd"/>
            <w:r w:rsidRPr="001A1C0C">
              <w:rPr>
                <w:rFonts w:ascii="Comic Sans MS" w:hAnsi="Comic Sans MS" w:cs="HelveticaNeueLTStd-Roman"/>
                <w:color w:val="000000" w:themeColor="text1"/>
              </w:rPr>
              <w:t xml:space="preserve"> or Vernier callipers.</w:t>
            </w:r>
          </w:p>
        </w:tc>
      </w:tr>
      <w:tr w:rsidR="005F6988" w:rsidRPr="001A1C0C" w:rsidTr="0086734E">
        <w:trPr>
          <w:trHeight w:val="57"/>
        </w:trPr>
        <w:tc>
          <w:tcPr>
            <w:tcW w:w="1696" w:type="dxa"/>
            <w:vAlign w:val="center"/>
          </w:tcPr>
          <w:p w:rsidR="005F6988" w:rsidRPr="0086734E" w:rsidRDefault="005F6988" w:rsidP="0086734E">
            <w:pPr>
              <w:autoSpaceDE w:val="0"/>
              <w:autoSpaceDN w:val="0"/>
              <w:adjustRightInd w:val="0"/>
              <w:jc w:val="center"/>
              <w:rPr>
                <w:rFonts w:ascii="Comic Sans MS" w:hAnsi="Comic Sans MS" w:cs="HelveticaNeueLTStd-Roman"/>
                <w:color w:val="000000" w:themeColor="text1"/>
              </w:rPr>
            </w:pPr>
            <w:r w:rsidRPr="0086734E">
              <w:rPr>
                <w:rFonts w:ascii="Comic Sans MS" w:hAnsi="Comic Sans MS" w:cs="HelveticaNeueLTStd-Roman"/>
                <w:color w:val="000000" w:themeColor="text1"/>
              </w:rPr>
              <w:t>extra</w:t>
            </w:r>
          </w:p>
        </w:tc>
        <w:tc>
          <w:tcPr>
            <w:tcW w:w="8760" w:type="dxa"/>
          </w:tcPr>
          <w:p w:rsidR="005F6988" w:rsidRPr="00E02501" w:rsidRDefault="005F6988" w:rsidP="005F6988">
            <w:pPr>
              <w:autoSpaceDE w:val="0"/>
              <w:autoSpaceDN w:val="0"/>
              <w:adjustRightInd w:val="0"/>
              <w:rPr>
                <w:rFonts w:ascii="Comic Sans MS" w:hAnsi="Comic Sans MS" w:cs="HelveticaNeueLTStd-Roman"/>
                <w:color w:val="000000" w:themeColor="text1"/>
              </w:rPr>
            </w:pPr>
            <w:r w:rsidRPr="00E02501">
              <w:rPr>
                <w:rFonts w:ascii="Comic Sans MS" w:hAnsi="Comic Sans MS" w:cs="HelveticaNeueLTStd-Roman"/>
                <w:color w:val="000000" w:themeColor="text1"/>
              </w:rPr>
              <w:t>Perform an experiment to measure the latent heat of fusion of water.</w:t>
            </w:r>
          </w:p>
          <w:p w:rsidR="005F6988" w:rsidRPr="00E02501" w:rsidRDefault="005F6988" w:rsidP="005F6988">
            <w:pPr>
              <w:autoSpaceDE w:val="0"/>
              <w:autoSpaceDN w:val="0"/>
              <w:adjustRightInd w:val="0"/>
              <w:rPr>
                <w:rFonts w:ascii="Comic Sans MS" w:hAnsi="Comic Sans MS" w:cs="HelveticaNeueLTStd-Roman"/>
                <w:color w:val="000000" w:themeColor="text1"/>
              </w:rPr>
            </w:pPr>
            <w:r w:rsidRPr="00E02501">
              <w:rPr>
                <w:rFonts w:ascii="Comic Sans MS" w:hAnsi="Comic Sans MS" w:cs="HelveticaNeueLTStd-Roman"/>
                <w:color w:val="000000" w:themeColor="text1"/>
              </w:rPr>
              <w:t>Be able to interpret heating and cooling graphs that include changes of state.</w:t>
            </w:r>
          </w:p>
          <w:p w:rsidR="005F6988" w:rsidRPr="00E02501" w:rsidRDefault="005F6988" w:rsidP="005F6988">
            <w:pPr>
              <w:autoSpaceDE w:val="0"/>
              <w:autoSpaceDN w:val="0"/>
              <w:adjustRightInd w:val="0"/>
              <w:rPr>
                <w:rFonts w:ascii="Comic Sans MS" w:hAnsi="Comic Sans MS" w:cs="HelveticaNeueLTStd-Roman"/>
                <w:color w:val="000000" w:themeColor="text1"/>
              </w:rPr>
            </w:pPr>
            <w:r w:rsidRPr="00E02501">
              <w:rPr>
                <w:rFonts w:ascii="Comic Sans MS" w:hAnsi="Comic Sans MS" w:cs="HelveticaNeueLTStd-Roman"/>
                <w:color w:val="000000" w:themeColor="text1"/>
              </w:rPr>
              <w:t>Be able to distinguish between specific heat capacity and specific latent heat.</w:t>
            </w:r>
          </w:p>
        </w:tc>
      </w:tr>
      <w:tr w:rsidR="0086734E" w:rsidRPr="0086734E" w:rsidTr="0086734E">
        <w:trPr>
          <w:trHeight w:val="57"/>
        </w:trPr>
        <w:tc>
          <w:tcPr>
            <w:tcW w:w="0" w:type="auto"/>
            <w:gridSpan w:val="2"/>
            <w:vAlign w:val="center"/>
          </w:tcPr>
          <w:p w:rsidR="0086734E" w:rsidRPr="0086734E" w:rsidRDefault="0086734E" w:rsidP="0086734E">
            <w:pPr>
              <w:autoSpaceDE w:val="0"/>
              <w:autoSpaceDN w:val="0"/>
              <w:adjustRightInd w:val="0"/>
              <w:rPr>
                <w:rFonts w:ascii="Comic Sans MS" w:hAnsi="Comic Sans MS" w:cs="HelveticaNeueLTStd-Roman"/>
                <w:b/>
                <w:color w:val="000000" w:themeColor="text1"/>
              </w:rPr>
            </w:pPr>
            <w:r w:rsidRPr="0086734E">
              <w:rPr>
                <w:rFonts w:ascii="Comic Sans MS" w:hAnsi="Comic Sans MS" w:cs="HelveticaNeueLTStd-Roman"/>
                <w:b/>
                <w:color w:val="000000" w:themeColor="text1"/>
              </w:rPr>
              <w:t>FORCES</w:t>
            </w:r>
          </w:p>
        </w:tc>
      </w:tr>
      <w:tr w:rsidR="005F6988" w:rsidRPr="001A1C0C" w:rsidTr="0086734E">
        <w:trPr>
          <w:trHeight w:val="57"/>
        </w:trPr>
        <w:tc>
          <w:tcPr>
            <w:tcW w:w="1696" w:type="dxa"/>
            <w:vAlign w:val="center"/>
          </w:tcPr>
          <w:p w:rsidR="005F6988" w:rsidRPr="0086734E" w:rsidRDefault="005F6988" w:rsidP="0086734E">
            <w:pPr>
              <w:autoSpaceDE w:val="0"/>
              <w:autoSpaceDN w:val="0"/>
              <w:adjustRightInd w:val="0"/>
              <w:jc w:val="center"/>
              <w:rPr>
                <w:rFonts w:ascii="Comic Sans MS" w:hAnsi="Comic Sans MS" w:cs="HelveticaNeueLTStd-Bd"/>
                <w:color w:val="000000" w:themeColor="text1"/>
              </w:rPr>
            </w:pPr>
            <w:r w:rsidRPr="0086734E">
              <w:rPr>
                <w:rFonts w:ascii="Comic Sans MS" w:hAnsi="Comic Sans MS" w:cs="HelveticaNeueLTStd-Bd"/>
                <w:color w:val="000000" w:themeColor="text1"/>
              </w:rPr>
              <w:t>6</w:t>
            </w:r>
          </w:p>
        </w:tc>
        <w:tc>
          <w:tcPr>
            <w:tcW w:w="8760" w:type="dxa"/>
          </w:tcPr>
          <w:p w:rsidR="005F6988" w:rsidRPr="001A1C0C" w:rsidRDefault="005F6988" w:rsidP="005F6988">
            <w:pPr>
              <w:autoSpaceDE w:val="0"/>
              <w:autoSpaceDN w:val="0"/>
              <w:adjustRightInd w:val="0"/>
              <w:rPr>
                <w:rFonts w:ascii="Comic Sans MS" w:hAnsi="Comic Sans MS" w:cs="HelveticaNeueLTStd-Roman"/>
                <w:color w:val="000000" w:themeColor="text1"/>
              </w:rPr>
            </w:pPr>
            <w:r>
              <w:rPr>
                <w:rFonts w:ascii="Comic Sans MS" w:hAnsi="Comic Sans MS" w:cs="HelveticaNeueLTStd-Roman"/>
                <w:color w:val="000000" w:themeColor="text1"/>
              </w:rPr>
              <w:t>I</w:t>
            </w:r>
            <w:r w:rsidRPr="001A1C0C">
              <w:rPr>
                <w:rFonts w:ascii="Comic Sans MS" w:hAnsi="Comic Sans MS" w:cs="HelveticaNeueLTStd-Roman"/>
                <w:color w:val="000000" w:themeColor="text1"/>
              </w:rPr>
              <w:t>nvestigate the relationship between force and extension for a spring.</w:t>
            </w:r>
          </w:p>
        </w:tc>
      </w:tr>
      <w:tr w:rsidR="005F6988" w:rsidRPr="001A1C0C" w:rsidTr="0086734E">
        <w:trPr>
          <w:trHeight w:val="57"/>
        </w:trPr>
        <w:tc>
          <w:tcPr>
            <w:tcW w:w="1696" w:type="dxa"/>
            <w:vAlign w:val="center"/>
          </w:tcPr>
          <w:p w:rsidR="005F6988" w:rsidRPr="0086734E" w:rsidRDefault="005F6988" w:rsidP="0086734E">
            <w:pPr>
              <w:autoSpaceDE w:val="0"/>
              <w:autoSpaceDN w:val="0"/>
              <w:adjustRightInd w:val="0"/>
              <w:jc w:val="center"/>
              <w:rPr>
                <w:rFonts w:ascii="Comic Sans MS" w:hAnsi="Comic Sans MS" w:cs="HelveticaNeueLTStd-Bd"/>
                <w:color w:val="000000" w:themeColor="text1"/>
              </w:rPr>
            </w:pPr>
            <w:r w:rsidRPr="0086734E">
              <w:rPr>
                <w:rFonts w:ascii="Comic Sans MS" w:hAnsi="Comic Sans MS" w:cs="HelveticaNeueLTStd-Bd"/>
                <w:color w:val="000000" w:themeColor="text1"/>
              </w:rPr>
              <w:t>7</w:t>
            </w:r>
          </w:p>
        </w:tc>
        <w:tc>
          <w:tcPr>
            <w:tcW w:w="8760" w:type="dxa"/>
          </w:tcPr>
          <w:p w:rsidR="005F6988" w:rsidRDefault="005F6988" w:rsidP="005F6988">
            <w:pPr>
              <w:autoSpaceDE w:val="0"/>
              <w:autoSpaceDN w:val="0"/>
              <w:adjustRightInd w:val="0"/>
              <w:rPr>
                <w:rFonts w:ascii="Comic Sans MS" w:hAnsi="Comic Sans MS" w:cs="HelveticaNeueLTStd-Roman"/>
                <w:color w:val="000000" w:themeColor="text1"/>
              </w:rPr>
            </w:pPr>
            <w:r>
              <w:rPr>
                <w:rFonts w:ascii="Comic Sans MS" w:hAnsi="Comic Sans MS" w:cs="HelveticaNeueLTStd-Roman"/>
                <w:color w:val="000000" w:themeColor="text1"/>
              </w:rPr>
              <w:t>I</w:t>
            </w:r>
            <w:r w:rsidRPr="001A1C0C">
              <w:rPr>
                <w:rFonts w:ascii="Comic Sans MS" w:hAnsi="Comic Sans MS" w:cs="HelveticaNeueLTStd-Roman"/>
                <w:color w:val="000000" w:themeColor="text1"/>
              </w:rPr>
              <w:t xml:space="preserve">nvestigate the effect of varying the force on the acceleration of an object of constant mass, and </w:t>
            </w:r>
          </w:p>
          <w:p w:rsidR="005F6988" w:rsidRPr="001A1C0C" w:rsidRDefault="005F6988" w:rsidP="005F6988">
            <w:pPr>
              <w:autoSpaceDE w:val="0"/>
              <w:autoSpaceDN w:val="0"/>
              <w:adjustRightInd w:val="0"/>
              <w:rPr>
                <w:rFonts w:ascii="Comic Sans MS" w:hAnsi="Comic Sans MS" w:cs="HelveticaNeueLTStd-Roman"/>
                <w:color w:val="000000" w:themeColor="text1"/>
              </w:rPr>
            </w:pPr>
            <w:r>
              <w:rPr>
                <w:rFonts w:ascii="Comic Sans MS" w:hAnsi="Comic Sans MS" w:cs="HelveticaNeueLTStd-Roman"/>
                <w:color w:val="000000" w:themeColor="text1"/>
              </w:rPr>
              <w:t xml:space="preserve">investigate </w:t>
            </w:r>
            <w:r w:rsidRPr="001A1C0C">
              <w:rPr>
                <w:rFonts w:ascii="Comic Sans MS" w:hAnsi="Comic Sans MS" w:cs="HelveticaNeueLTStd-Roman"/>
                <w:color w:val="000000" w:themeColor="text1"/>
              </w:rPr>
              <w:t>the effect of varying the mass of an object on the acceleration produced by a constant force.</w:t>
            </w:r>
          </w:p>
        </w:tc>
      </w:tr>
      <w:tr w:rsidR="005F6988" w:rsidRPr="001A1C0C" w:rsidTr="0086734E">
        <w:trPr>
          <w:trHeight w:val="57"/>
        </w:trPr>
        <w:tc>
          <w:tcPr>
            <w:tcW w:w="1696" w:type="dxa"/>
            <w:vAlign w:val="center"/>
          </w:tcPr>
          <w:p w:rsidR="005F6988" w:rsidRPr="0086734E" w:rsidRDefault="005F6988" w:rsidP="0086734E">
            <w:pPr>
              <w:autoSpaceDE w:val="0"/>
              <w:autoSpaceDN w:val="0"/>
              <w:adjustRightInd w:val="0"/>
              <w:jc w:val="center"/>
              <w:rPr>
                <w:rFonts w:ascii="Comic Sans MS" w:hAnsi="Comic Sans MS" w:cs="HelveticaNeueLTStd-Bd"/>
                <w:color w:val="000000" w:themeColor="text1"/>
              </w:rPr>
            </w:pPr>
            <w:r w:rsidRPr="0086734E">
              <w:rPr>
                <w:rFonts w:ascii="Comic Sans MS" w:hAnsi="Comic Sans MS" w:cs="HelveticaNeueLTStd-Bd"/>
                <w:color w:val="000000" w:themeColor="text1"/>
              </w:rPr>
              <w:t>8</w:t>
            </w:r>
          </w:p>
        </w:tc>
        <w:tc>
          <w:tcPr>
            <w:tcW w:w="8760" w:type="dxa"/>
          </w:tcPr>
          <w:p w:rsidR="005F6988" w:rsidRPr="001A1C0C" w:rsidRDefault="005F6988" w:rsidP="005F6988">
            <w:pPr>
              <w:autoSpaceDE w:val="0"/>
              <w:autoSpaceDN w:val="0"/>
              <w:adjustRightInd w:val="0"/>
              <w:rPr>
                <w:rFonts w:ascii="Comic Sans MS" w:hAnsi="Comic Sans MS" w:cs="HelveticaNeueLTStd-Roman"/>
                <w:color w:val="000000" w:themeColor="text1"/>
              </w:rPr>
            </w:pPr>
            <w:r>
              <w:rPr>
                <w:rFonts w:ascii="Comic Sans MS" w:hAnsi="Comic Sans MS" w:cs="HelveticaNeueLTStd-Roman"/>
                <w:color w:val="000000" w:themeColor="text1"/>
              </w:rPr>
              <w:t>M</w:t>
            </w:r>
            <w:r w:rsidRPr="001A1C0C">
              <w:rPr>
                <w:rFonts w:ascii="Comic Sans MS" w:hAnsi="Comic Sans MS" w:cs="HelveticaNeueLTStd-Roman"/>
                <w:color w:val="000000" w:themeColor="text1"/>
              </w:rPr>
              <w:t>ake observations to identify the suitability of apparatus to measure the frequency, wavelength and speed of waves in a ripple tank and waves in a solid and take appropriate measurements.</w:t>
            </w:r>
          </w:p>
        </w:tc>
      </w:tr>
      <w:tr w:rsidR="0086734E" w:rsidRPr="0086734E" w:rsidTr="0086734E">
        <w:trPr>
          <w:trHeight w:val="57"/>
        </w:trPr>
        <w:tc>
          <w:tcPr>
            <w:tcW w:w="0" w:type="auto"/>
            <w:gridSpan w:val="2"/>
            <w:vAlign w:val="center"/>
          </w:tcPr>
          <w:p w:rsidR="0086734E" w:rsidRPr="0086734E" w:rsidRDefault="0086734E" w:rsidP="0086734E">
            <w:pPr>
              <w:autoSpaceDE w:val="0"/>
              <w:autoSpaceDN w:val="0"/>
              <w:adjustRightInd w:val="0"/>
              <w:rPr>
                <w:rFonts w:ascii="Comic Sans MS" w:hAnsi="Comic Sans MS" w:cs="HelveticaNeueLTStd-Bd"/>
                <w:b/>
                <w:color w:val="000000" w:themeColor="text1"/>
              </w:rPr>
            </w:pPr>
            <w:r w:rsidRPr="0086734E">
              <w:rPr>
                <w:rFonts w:ascii="Comic Sans MS" w:hAnsi="Comic Sans MS" w:cs="HelveticaNeueLTStd-Bd"/>
                <w:b/>
                <w:color w:val="000000" w:themeColor="text1"/>
              </w:rPr>
              <w:t>WAVES</w:t>
            </w:r>
          </w:p>
        </w:tc>
      </w:tr>
      <w:tr w:rsidR="005F6988" w:rsidRPr="001A1C0C" w:rsidTr="0086734E">
        <w:trPr>
          <w:trHeight w:val="57"/>
        </w:trPr>
        <w:tc>
          <w:tcPr>
            <w:tcW w:w="1696" w:type="dxa"/>
            <w:vAlign w:val="center"/>
          </w:tcPr>
          <w:p w:rsidR="005F6988" w:rsidRPr="0086734E" w:rsidRDefault="005F6988" w:rsidP="0086734E">
            <w:pPr>
              <w:autoSpaceDE w:val="0"/>
              <w:autoSpaceDN w:val="0"/>
              <w:adjustRightInd w:val="0"/>
              <w:jc w:val="center"/>
              <w:rPr>
                <w:rFonts w:ascii="Comic Sans MS" w:hAnsi="Comic Sans MS" w:cs="HelveticaNeueLTStd-Bd"/>
                <w:color w:val="000000" w:themeColor="text1"/>
              </w:rPr>
            </w:pPr>
            <w:r w:rsidRPr="0086734E">
              <w:rPr>
                <w:rFonts w:ascii="Comic Sans MS" w:hAnsi="Comic Sans MS" w:cs="HelveticaNeueLTStd-Bd"/>
                <w:color w:val="000000" w:themeColor="text1"/>
              </w:rPr>
              <w:t>9</w:t>
            </w:r>
          </w:p>
          <w:p w:rsidR="005F6988" w:rsidRPr="0086734E" w:rsidRDefault="005F6988" w:rsidP="0086734E">
            <w:pPr>
              <w:autoSpaceDE w:val="0"/>
              <w:autoSpaceDN w:val="0"/>
              <w:adjustRightInd w:val="0"/>
              <w:jc w:val="center"/>
              <w:rPr>
                <w:rFonts w:ascii="Comic Sans MS" w:hAnsi="Comic Sans MS" w:cs="HelveticaNeueLTStd-Bd"/>
                <w:color w:val="000000" w:themeColor="text1"/>
              </w:rPr>
            </w:pPr>
            <w:r w:rsidRPr="0086734E">
              <w:rPr>
                <w:rFonts w:ascii="Comic Sans MS" w:hAnsi="Comic Sans MS" w:cs="HelveticaNeueLTStd-Bd"/>
                <w:color w:val="000000" w:themeColor="text1"/>
              </w:rPr>
              <w:t>Physics only</w:t>
            </w:r>
          </w:p>
        </w:tc>
        <w:tc>
          <w:tcPr>
            <w:tcW w:w="8760" w:type="dxa"/>
          </w:tcPr>
          <w:p w:rsidR="005F6988" w:rsidRPr="001A1C0C" w:rsidRDefault="005F6988" w:rsidP="005F6988">
            <w:pPr>
              <w:autoSpaceDE w:val="0"/>
              <w:autoSpaceDN w:val="0"/>
              <w:adjustRightInd w:val="0"/>
              <w:rPr>
                <w:rFonts w:ascii="Comic Sans MS" w:hAnsi="Comic Sans MS" w:cs="HelveticaNeueLTStd-Roman"/>
                <w:color w:val="000000" w:themeColor="text1"/>
              </w:rPr>
            </w:pPr>
            <w:r>
              <w:rPr>
                <w:rFonts w:ascii="Comic Sans MS" w:hAnsi="Comic Sans MS" w:cs="HelveticaNeueLTStd-Bd"/>
                <w:color w:val="000000" w:themeColor="text1"/>
              </w:rPr>
              <w:t>I</w:t>
            </w:r>
            <w:r w:rsidRPr="001A1C0C">
              <w:rPr>
                <w:rFonts w:ascii="Comic Sans MS" w:hAnsi="Comic Sans MS" w:cs="HelveticaNeueLTStd-Roman"/>
                <w:color w:val="000000" w:themeColor="text1"/>
              </w:rPr>
              <w:t>nvestigate the reflection of light by different types of surface and the refraction of light by different substances.</w:t>
            </w:r>
          </w:p>
        </w:tc>
      </w:tr>
      <w:tr w:rsidR="005F6988" w:rsidRPr="001A1C0C" w:rsidTr="0086734E">
        <w:trPr>
          <w:trHeight w:val="57"/>
        </w:trPr>
        <w:tc>
          <w:tcPr>
            <w:tcW w:w="1696" w:type="dxa"/>
            <w:vAlign w:val="center"/>
          </w:tcPr>
          <w:p w:rsidR="005F6988" w:rsidRPr="0086734E" w:rsidRDefault="005F6988" w:rsidP="0086734E">
            <w:pPr>
              <w:autoSpaceDE w:val="0"/>
              <w:autoSpaceDN w:val="0"/>
              <w:adjustRightInd w:val="0"/>
              <w:jc w:val="center"/>
              <w:rPr>
                <w:rFonts w:ascii="Comic Sans MS" w:hAnsi="Comic Sans MS" w:cs="HelveticaNeueLTStd-Bd"/>
                <w:color w:val="000000" w:themeColor="text1"/>
              </w:rPr>
            </w:pPr>
            <w:r w:rsidRPr="0086734E">
              <w:rPr>
                <w:rFonts w:ascii="Comic Sans MS" w:hAnsi="Comic Sans MS" w:cs="HelveticaNeueLTStd-Bd"/>
                <w:color w:val="000000" w:themeColor="text1"/>
              </w:rPr>
              <w:t>10</w:t>
            </w:r>
          </w:p>
        </w:tc>
        <w:tc>
          <w:tcPr>
            <w:tcW w:w="8760" w:type="dxa"/>
          </w:tcPr>
          <w:p w:rsidR="005F6988" w:rsidRPr="001A1C0C" w:rsidRDefault="005F6988" w:rsidP="005F6988">
            <w:pPr>
              <w:autoSpaceDE w:val="0"/>
              <w:autoSpaceDN w:val="0"/>
              <w:adjustRightInd w:val="0"/>
              <w:rPr>
                <w:rFonts w:ascii="Comic Sans MS" w:hAnsi="Comic Sans MS" w:cs="HelveticaNeueLTStd-Roman"/>
                <w:color w:val="000000" w:themeColor="text1"/>
              </w:rPr>
            </w:pPr>
            <w:r>
              <w:rPr>
                <w:rFonts w:ascii="Comic Sans MS" w:hAnsi="Comic Sans MS" w:cs="HelveticaNeueLTStd-Roman"/>
                <w:color w:val="000000" w:themeColor="text1"/>
              </w:rPr>
              <w:t>I</w:t>
            </w:r>
            <w:r w:rsidRPr="001A1C0C">
              <w:rPr>
                <w:rFonts w:ascii="Comic Sans MS" w:hAnsi="Comic Sans MS" w:cs="HelveticaNeueLTStd-Roman"/>
                <w:color w:val="000000" w:themeColor="text1"/>
              </w:rPr>
              <w:t>nvestigate how the amount of infrared radiation absorbed or radiated by a surface depends on the nature of that surface.</w:t>
            </w:r>
          </w:p>
        </w:tc>
      </w:tr>
    </w:tbl>
    <w:p w:rsidR="002F3BB6" w:rsidRDefault="002F3BB6" w:rsidP="00E41FD1">
      <w:pPr>
        <w:rPr>
          <w:rFonts w:ascii="Cambria Math" w:hAnsi="Cambria Math"/>
          <w:b/>
          <w:color w:val="000000" w:themeColor="text1"/>
          <w:sz w:val="32"/>
        </w:rPr>
      </w:pPr>
      <w:r>
        <w:rPr>
          <w:rFonts w:ascii="Cambria Math" w:hAnsi="Cambria Math"/>
          <w:b/>
          <w:color w:val="000000" w:themeColor="text1"/>
          <w:sz w:val="32"/>
        </w:rPr>
        <w:br w:type="page"/>
      </w:r>
      <w:bookmarkStart w:id="0" w:name="_GoBack"/>
      <w:bookmarkEnd w:id="0"/>
    </w:p>
    <w:p w:rsidR="002F3BB6" w:rsidRPr="002F3BB6" w:rsidRDefault="002F3BB6" w:rsidP="002F3BB6">
      <w:pPr>
        <w:spacing w:after="0"/>
        <w:rPr>
          <w:rFonts w:ascii="Comic Sans MS" w:hAnsi="Comic Sans MS"/>
          <w:color w:val="000000" w:themeColor="text1"/>
          <w:sz w:val="20"/>
          <w:szCs w:val="20"/>
        </w:rPr>
      </w:pPr>
    </w:p>
    <w:p w:rsidR="002F3BB6" w:rsidRPr="002F3BB6" w:rsidRDefault="002F3BB6" w:rsidP="002F3BB6">
      <w:pPr>
        <w:spacing w:after="0"/>
        <w:rPr>
          <w:rFonts w:ascii="Comic Sans MS" w:hAnsi="Comic Sans MS"/>
          <w:b/>
          <w:color w:val="000000" w:themeColor="text1"/>
          <w:szCs w:val="20"/>
        </w:rPr>
      </w:pPr>
      <w:r w:rsidRPr="002F3BB6">
        <w:rPr>
          <w:rFonts w:ascii="Comic Sans MS" w:hAnsi="Comic Sans MS"/>
          <w:b/>
          <w:color w:val="000000" w:themeColor="text1"/>
          <w:szCs w:val="20"/>
        </w:rPr>
        <w:t xml:space="preserve">8.2.1 Required practical activity 1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An investigation to determine the specific heat capacity of one or more materials. The investigation will involve linking the decrease of one energy store (or work done) to t</w:t>
      </w:r>
      <w:r>
        <w:rPr>
          <w:rFonts w:ascii="Comic Sans MS" w:hAnsi="Comic Sans MS"/>
          <w:color w:val="000000" w:themeColor="text1"/>
          <w:sz w:val="20"/>
          <w:szCs w:val="20"/>
        </w:rPr>
        <w:t xml:space="preserve">he increase in temperature </w:t>
      </w:r>
      <w:proofErr w:type="gramStart"/>
      <w:r>
        <w:rPr>
          <w:rFonts w:ascii="Comic Sans MS" w:hAnsi="Comic Sans MS"/>
          <w:color w:val="000000" w:themeColor="text1"/>
          <w:sz w:val="20"/>
          <w:szCs w:val="20"/>
        </w:rPr>
        <w:t xml:space="preserve">and  </w:t>
      </w:r>
      <w:r w:rsidRPr="002F3BB6">
        <w:rPr>
          <w:rFonts w:ascii="Comic Sans MS" w:hAnsi="Comic Sans MS"/>
          <w:color w:val="000000" w:themeColor="text1"/>
          <w:sz w:val="20"/>
          <w:szCs w:val="20"/>
        </w:rPr>
        <w:t>subsequent</w:t>
      </w:r>
      <w:proofErr w:type="gramEnd"/>
      <w:r w:rsidRPr="002F3BB6">
        <w:rPr>
          <w:rFonts w:ascii="Comic Sans MS" w:hAnsi="Comic Sans MS"/>
          <w:color w:val="000000" w:themeColor="text1"/>
          <w:sz w:val="20"/>
          <w:szCs w:val="20"/>
        </w:rPr>
        <w:t xml:space="preserve"> increase in thermal energy stored. </w:t>
      </w:r>
    </w:p>
    <w:p w:rsidR="002F3BB6" w:rsidRPr="002F3BB6" w:rsidRDefault="002F3BB6" w:rsidP="002F3BB6">
      <w:pPr>
        <w:spacing w:after="0"/>
        <w:rPr>
          <w:rFonts w:ascii="Comic Sans MS" w:hAnsi="Comic Sans MS"/>
          <w:color w:val="000000" w:themeColor="text1"/>
          <w:sz w:val="20"/>
          <w:szCs w:val="20"/>
        </w:rPr>
      </w:pPr>
    </w:p>
    <w:p w:rsidR="002F3BB6" w:rsidRPr="00575049" w:rsidRDefault="002F3BB6" w:rsidP="002F3BB6">
      <w:pPr>
        <w:spacing w:after="0"/>
        <w:rPr>
          <w:rFonts w:ascii="Comic Sans MS" w:hAnsi="Comic Sans MS"/>
          <w:b/>
          <w:color w:val="000000" w:themeColor="text1"/>
          <w:sz w:val="20"/>
          <w:szCs w:val="20"/>
        </w:rPr>
      </w:pPr>
      <w:r w:rsidRPr="00575049">
        <w:rPr>
          <w:rFonts w:ascii="Comic Sans MS" w:hAnsi="Comic Sans MS"/>
          <w:b/>
          <w:color w:val="000000" w:themeColor="text1"/>
          <w:sz w:val="20"/>
          <w:szCs w:val="20"/>
        </w:rPr>
        <w:t xml:space="preserve">Apparatus and techniques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AT 1 – use appropriate apparatus to make and record measurements</w:t>
      </w:r>
      <w:r w:rsidR="00575049">
        <w:rPr>
          <w:rFonts w:ascii="Comic Sans MS" w:hAnsi="Comic Sans MS"/>
          <w:color w:val="000000" w:themeColor="text1"/>
          <w:sz w:val="20"/>
          <w:szCs w:val="20"/>
        </w:rPr>
        <w:t xml:space="preserve"> of mass, time and temperature </w:t>
      </w:r>
      <w:r w:rsidRPr="002F3BB6">
        <w:rPr>
          <w:rFonts w:ascii="Comic Sans MS" w:hAnsi="Comic Sans MS"/>
          <w:color w:val="000000" w:themeColor="text1"/>
          <w:sz w:val="20"/>
          <w:szCs w:val="20"/>
        </w:rPr>
        <w:t xml:space="preserve">accurately.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AT 5 – use, in a safe manner, appropriate apparatus to measur</w:t>
      </w:r>
      <w:r>
        <w:rPr>
          <w:rFonts w:ascii="Comic Sans MS" w:hAnsi="Comic Sans MS"/>
          <w:color w:val="000000" w:themeColor="text1"/>
          <w:sz w:val="20"/>
          <w:szCs w:val="20"/>
        </w:rPr>
        <w:t xml:space="preserve">e energy changes/transfers and </w:t>
      </w:r>
      <w:r w:rsidRPr="002F3BB6">
        <w:rPr>
          <w:rFonts w:ascii="Comic Sans MS" w:hAnsi="Comic Sans MS"/>
          <w:color w:val="000000" w:themeColor="text1"/>
          <w:sz w:val="20"/>
          <w:szCs w:val="20"/>
        </w:rPr>
        <w:t xml:space="preserve">associated values such as work done. </w:t>
      </w:r>
    </w:p>
    <w:p w:rsidR="002F3BB6" w:rsidRPr="002F3BB6" w:rsidRDefault="002F3BB6" w:rsidP="002F3BB6">
      <w:pPr>
        <w:spacing w:after="0"/>
        <w:rPr>
          <w:rFonts w:ascii="Comic Sans MS" w:hAnsi="Comic Sans MS"/>
          <w:color w:val="000000" w:themeColor="text1"/>
          <w:sz w:val="20"/>
          <w:szCs w:val="20"/>
        </w:rPr>
      </w:pPr>
    </w:p>
    <w:p w:rsidR="002F3BB6" w:rsidRPr="00575049" w:rsidRDefault="002F3BB6" w:rsidP="002F3BB6">
      <w:pPr>
        <w:spacing w:after="0"/>
        <w:rPr>
          <w:rFonts w:ascii="Comic Sans MS" w:hAnsi="Comic Sans MS"/>
          <w:b/>
          <w:color w:val="000000" w:themeColor="text1"/>
          <w:sz w:val="20"/>
          <w:szCs w:val="20"/>
        </w:rPr>
      </w:pPr>
      <w:r w:rsidRPr="00575049">
        <w:rPr>
          <w:rFonts w:ascii="Comic Sans MS" w:hAnsi="Comic Sans MS"/>
          <w:b/>
          <w:color w:val="000000" w:themeColor="text1"/>
          <w:sz w:val="20"/>
          <w:szCs w:val="20"/>
        </w:rPr>
        <w:t xml:space="preserve">Key opportunities for skills development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2.1 – use scientific theories and expla</w:t>
      </w:r>
      <w:r>
        <w:rPr>
          <w:rFonts w:ascii="Comic Sans MS" w:hAnsi="Comic Sans MS"/>
          <w:color w:val="000000" w:themeColor="text1"/>
          <w:sz w:val="20"/>
          <w:szCs w:val="20"/>
        </w:rPr>
        <w:t xml:space="preserve">nations to develop hypotheses.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2.2 – plan experiments or devise procedures to make observations, produce </w:t>
      </w:r>
      <w:r>
        <w:rPr>
          <w:rFonts w:ascii="Comic Sans MS" w:hAnsi="Comic Sans MS"/>
          <w:color w:val="000000" w:themeColor="text1"/>
          <w:sz w:val="20"/>
          <w:szCs w:val="20"/>
        </w:rPr>
        <w:t xml:space="preserve">or characterise a </w:t>
      </w:r>
      <w:r w:rsidRPr="002F3BB6">
        <w:rPr>
          <w:rFonts w:ascii="Comic Sans MS" w:hAnsi="Comic Sans MS"/>
          <w:color w:val="000000" w:themeColor="text1"/>
          <w:sz w:val="20"/>
          <w:szCs w:val="20"/>
        </w:rPr>
        <w:t xml:space="preserve">substance, test hypotheses, check data or explore phenomena.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2.3 – apply a knowledge of a range of techniques, instruments, apparatus, and materials to select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2.3 – apply a knowledge of a range of techniques, instruments, apparatus, and materials to select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2.6 – make and record observations and measurements using a range of apparatus and methods.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2.7 – evaluate methods and suggest possible improvements and further investigations.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3.1 – present observations and other data using appropriate methods.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3.2 – translate data from one form to another.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3.3 – carry out and represent mathematical and statistical analysis.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3.4 – represent the distribution of results and make estimations of uncertainty.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3.5 – interpret observations and other data (presented in ve</w:t>
      </w:r>
      <w:r>
        <w:rPr>
          <w:rFonts w:ascii="Comic Sans MS" w:hAnsi="Comic Sans MS"/>
          <w:color w:val="000000" w:themeColor="text1"/>
          <w:sz w:val="20"/>
          <w:szCs w:val="20"/>
        </w:rPr>
        <w:t xml:space="preserve">rbal, diagrammatic, graphical, </w:t>
      </w:r>
      <w:r w:rsidRPr="002F3BB6">
        <w:rPr>
          <w:rFonts w:ascii="Comic Sans MS" w:hAnsi="Comic Sans MS"/>
          <w:color w:val="000000" w:themeColor="text1"/>
          <w:sz w:val="20"/>
          <w:szCs w:val="20"/>
        </w:rPr>
        <w:t>symbolic or numerical form), including identifying patterns and trends,</w:t>
      </w:r>
      <w:r w:rsidR="0015366F">
        <w:rPr>
          <w:rFonts w:ascii="Comic Sans MS" w:hAnsi="Comic Sans MS"/>
          <w:color w:val="000000" w:themeColor="text1"/>
          <w:sz w:val="20"/>
          <w:szCs w:val="20"/>
        </w:rPr>
        <w:t xml:space="preserve"> making inferences and drawing</w:t>
      </w:r>
      <w:r>
        <w:rPr>
          <w:rFonts w:ascii="Comic Sans MS" w:hAnsi="Comic Sans MS"/>
          <w:color w:val="000000" w:themeColor="text1"/>
          <w:sz w:val="20"/>
          <w:szCs w:val="20"/>
        </w:rPr>
        <w:t xml:space="preserve"> </w:t>
      </w:r>
      <w:r w:rsidRPr="002F3BB6">
        <w:rPr>
          <w:rFonts w:ascii="Comic Sans MS" w:hAnsi="Comic Sans MS"/>
          <w:color w:val="000000" w:themeColor="text1"/>
          <w:sz w:val="20"/>
          <w:szCs w:val="20"/>
        </w:rPr>
        <w:t xml:space="preserve">conclusions.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3.6 – present reasoned explanations including relating data to hypotheses.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3.7 – be objective, evaluate data in terms of accuracy, precision, rep</w:t>
      </w:r>
      <w:r w:rsidR="0015366F">
        <w:rPr>
          <w:rFonts w:ascii="Comic Sans MS" w:hAnsi="Comic Sans MS"/>
          <w:color w:val="000000" w:themeColor="text1"/>
          <w:sz w:val="20"/>
          <w:szCs w:val="20"/>
        </w:rPr>
        <w:t>eatability and reproducibility</w:t>
      </w:r>
      <w:r>
        <w:rPr>
          <w:rFonts w:ascii="Comic Sans MS" w:hAnsi="Comic Sans MS"/>
          <w:color w:val="000000" w:themeColor="text1"/>
          <w:sz w:val="20"/>
          <w:szCs w:val="20"/>
        </w:rPr>
        <w:t xml:space="preserve"> </w:t>
      </w:r>
      <w:r w:rsidRPr="002F3BB6">
        <w:rPr>
          <w:rFonts w:ascii="Comic Sans MS" w:hAnsi="Comic Sans MS"/>
          <w:color w:val="000000" w:themeColor="text1"/>
          <w:sz w:val="20"/>
          <w:szCs w:val="20"/>
        </w:rPr>
        <w:t xml:space="preserve">and identify potential sources of random and systematic error.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3.8 – communicate the scientific rationale for investigations, metho</w:t>
      </w:r>
      <w:r>
        <w:rPr>
          <w:rFonts w:ascii="Comic Sans MS" w:hAnsi="Comic Sans MS"/>
          <w:color w:val="000000" w:themeColor="text1"/>
          <w:sz w:val="20"/>
          <w:szCs w:val="20"/>
        </w:rPr>
        <w:t xml:space="preserve">ds used, findings and reasoned </w:t>
      </w:r>
      <w:r w:rsidRPr="002F3BB6">
        <w:rPr>
          <w:rFonts w:ascii="Comic Sans MS" w:hAnsi="Comic Sans MS"/>
          <w:color w:val="000000" w:themeColor="text1"/>
          <w:sz w:val="20"/>
          <w:szCs w:val="20"/>
        </w:rPr>
        <w:t>conclusions through written and electronic reports and presentatio</w:t>
      </w:r>
      <w:r w:rsidR="0015366F">
        <w:rPr>
          <w:rFonts w:ascii="Comic Sans MS" w:hAnsi="Comic Sans MS"/>
          <w:color w:val="000000" w:themeColor="text1"/>
          <w:sz w:val="20"/>
          <w:szCs w:val="20"/>
        </w:rPr>
        <w:t xml:space="preserve">ns using verbal, diagrammatic, </w:t>
      </w:r>
      <w:r w:rsidRPr="002F3BB6">
        <w:rPr>
          <w:rFonts w:ascii="Comic Sans MS" w:hAnsi="Comic Sans MS"/>
          <w:color w:val="000000" w:themeColor="text1"/>
          <w:sz w:val="20"/>
          <w:szCs w:val="20"/>
        </w:rPr>
        <w:t xml:space="preserve">graphical, numerical and symbolic forms.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4.2 – recognise the importance of scientific quantities and understand how they are determined.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4.3 – use SI units (</w:t>
      </w:r>
      <w:proofErr w:type="spellStart"/>
      <w:r w:rsidRPr="002F3BB6">
        <w:rPr>
          <w:rFonts w:ascii="Comic Sans MS" w:hAnsi="Comic Sans MS"/>
          <w:color w:val="000000" w:themeColor="text1"/>
          <w:sz w:val="20"/>
          <w:szCs w:val="20"/>
        </w:rPr>
        <w:t>eg</w:t>
      </w:r>
      <w:proofErr w:type="spellEnd"/>
      <w:r w:rsidRPr="002F3BB6">
        <w:rPr>
          <w:rFonts w:ascii="Comic Sans MS" w:hAnsi="Comic Sans MS"/>
          <w:color w:val="000000" w:themeColor="text1"/>
          <w:sz w:val="20"/>
          <w:szCs w:val="20"/>
        </w:rPr>
        <w:t xml:space="preserve"> kg, g, mg; km, m, mm; kJ, J) and IUPA</w:t>
      </w:r>
      <w:r>
        <w:rPr>
          <w:rFonts w:ascii="Comic Sans MS" w:hAnsi="Comic Sans MS"/>
          <w:color w:val="000000" w:themeColor="text1"/>
          <w:sz w:val="20"/>
          <w:szCs w:val="20"/>
        </w:rPr>
        <w:t xml:space="preserve">C chemical nomenclature unless </w:t>
      </w:r>
      <w:r w:rsidRPr="002F3BB6">
        <w:rPr>
          <w:rFonts w:ascii="Comic Sans MS" w:hAnsi="Comic Sans MS"/>
          <w:color w:val="000000" w:themeColor="text1"/>
          <w:sz w:val="20"/>
          <w:szCs w:val="20"/>
        </w:rPr>
        <w:t xml:space="preserve">inappropriate.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4.6 – use an appropriate number of significant figures in calculation.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MS 2a – use an appropriate number of significant figures.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MS 2b – find arithmetic means.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MS 3b – change the subject of an equation.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MS 3c – substitute numerical values into algebraic equations using </w:t>
      </w:r>
      <w:r>
        <w:rPr>
          <w:rFonts w:ascii="Comic Sans MS" w:hAnsi="Comic Sans MS"/>
          <w:color w:val="000000" w:themeColor="text1"/>
          <w:sz w:val="20"/>
          <w:szCs w:val="20"/>
        </w:rPr>
        <w:t xml:space="preserve">appropriate units for physical </w:t>
      </w:r>
      <w:r w:rsidRPr="002F3BB6">
        <w:rPr>
          <w:rFonts w:ascii="Comic Sans MS" w:hAnsi="Comic Sans MS"/>
          <w:color w:val="000000" w:themeColor="text1"/>
          <w:sz w:val="20"/>
          <w:szCs w:val="20"/>
        </w:rPr>
        <w:t xml:space="preserve">quantities. </w:t>
      </w:r>
    </w:p>
    <w:p w:rsidR="002F3BB6" w:rsidRPr="002F3BB6" w:rsidRDefault="002F3BB6" w:rsidP="002F3BB6">
      <w:pPr>
        <w:spacing w:after="0"/>
        <w:rPr>
          <w:rFonts w:ascii="Comic Sans MS" w:hAnsi="Comic Sans MS"/>
          <w:color w:val="000000" w:themeColor="text1"/>
          <w:sz w:val="20"/>
          <w:szCs w:val="20"/>
        </w:rPr>
      </w:pPr>
    </w:p>
    <w:p w:rsidR="00575049" w:rsidRDefault="00575049" w:rsidP="002F3BB6">
      <w:pPr>
        <w:spacing w:after="0"/>
        <w:rPr>
          <w:rFonts w:ascii="Comic Sans MS" w:hAnsi="Comic Sans MS"/>
          <w:b/>
          <w:color w:val="000000" w:themeColor="text1"/>
          <w:szCs w:val="20"/>
        </w:rPr>
      </w:pPr>
      <w:r>
        <w:rPr>
          <w:rFonts w:ascii="Comic Sans MS" w:hAnsi="Comic Sans MS"/>
          <w:b/>
          <w:color w:val="000000" w:themeColor="text1"/>
          <w:szCs w:val="20"/>
        </w:rPr>
        <w:br w:type="page"/>
      </w:r>
    </w:p>
    <w:p w:rsidR="00575049" w:rsidRDefault="00575049" w:rsidP="002F3BB6">
      <w:pPr>
        <w:spacing w:after="0"/>
        <w:rPr>
          <w:rFonts w:ascii="Comic Sans MS" w:hAnsi="Comic Sans MS"/>
          <w:b/>
          <w:color w:val="000000" w:themeColor="text1"/>
          <w:szCs w:val="20"/>
        </w:rPr>
      </w:pPr>
    </w:p>
    <w:p w:rsidR="002F3BB6" w:rsidRPr="002F3BB6" w:rsidRDefault="002F3BB6" w:rsidP="002F3BB6">
      <w:pPr>
        <w:spacing w:after="0"/>
        <w:rPr>
          <w:rFonts w:ascii="Comic Sans MS" w:hAnsi="Comic Sans MS"/>
          <w:b/>
          <w:color w:val="000000" w:themeColor="text1"/>
          <w:szCs w:val="20"/>
        </w:rPr>
      </w:pPr>
      <w:r w:rsidRPr="002F3BB6">
        <w:rPr>
          <w:rFonts w:ascii="Comic Sans MS" w:hAnsi="Comic Sans MS"/>
          <w:b/>
          <w:color w:val="000000" w:themeColor="text1"/>
          <w:szCs w:val="20"/>
        </w:rPr>
        <w:t xml:space="preserve">8.2.2 Required practical activity 2 (physics only)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Investigate the effectiveness of different materials as thermal insulators a</w:t>
      </w:r>
      <w:r w:rsidR="0015366F">
        <w:rPr>
          <w:rFonts w:ascii="Comic Sans MS" w:hAnsi="Comic Sans MS"/>
          <w:color w:val="000000" w:themeColor="text1"/>
          <w:sz w:val="20"/>
          <w:szCs w:val="20"/>
        </w:rPr>
        <w:t xml:space="preserve">nd the factors that may affect </w:t>
      </w:r>
      <w:r w:rsidRPr="002F3BB6">
        <w:rPr>
          <w:rFonts w:ascii="Comic Sans MS" w:hAnsi="Comic Sans MS"/>
          <w:color w:val="000000" w:themeColor="text1"/>
          <w:sz w:val="20"/>
          <w:szCs w:val="20"/>
        </w:rPr>
        <w:t xml:space="preserve">the thermal insulation properties of a material. </w:t>
      </w:r>
    </w:p>
    <w:p w:rsidR="002F3BB6" w:rsidRPr="002F3BB6" w:rsidRDefault="002F3BB6" w:rsidP="002F3BB6">
      <w:pPr>
        <w:spacing w:after="0"/>
        <w:rPr>
          <w:rFonts w:ascii="Comic Sans MS" w:hAnsi="Comic Sans MS"/>
          <w:color w:val="000000" w:themeColor="text1"/>
          <w:sz w:val="20"/>
          <w:szCs w:val="20"/>
        </w:rPr>
      </w:pPr>
    </w:p>
    <w:p w:rsidR="002F3BB6" w:rsidRPr="00575049" w:rsidRDefault="002F3BB6" w:rsidP="002F3BB6">
      <w:pPr>
        <w:spacing w:after="0"/>
        <w:rPr>
          <w:rFonts w:ascii="Comic Sans MS" w:hAnsi="Comic Sans MS"/>
          <w:b/>
          <w:color w:val="000000" w:themeColor="text1"/>
          <w:sz w:val="20"/>
          <w:szCs w:val="20"/>
        </w:rPr>
      </w:pPr>
      <w:r w:rsidRPr="00575049">
        <w:rPr>
          <w:rFonts w:ascii="Comic Sans MS" w:hAnsi="Comic Sans MS"/>
          <w:b/>
          <w:color w:val="000000" w:themeColor="text1"/>
          <w:sz w:val="20"/>
          <w:szCs w:val="20"/>
        </w:rPr>
        <w:t xml:space="preserve">Apparatus and techniques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AT 1 – use appropriate apparatus to make and record a range of meas</w:t>
      </w:r>
      <w:r w:rsidR="0015366F">
        <w:rPr>
          <w:rFonts w:ascii="Comic Sans MS" w:hAnsi="Comic Sans MS"/>
          <w:color w:val="000000" w:themeColor="text1"/>
          <w:sz w:val="20"/>
          <w:szCs w:val="20"/>
        </w:rPr>
        <w:t>urements accurately, including</w:t>
      </w:r>
      <w:r w:rsidR="00575049">
        <w:rPr>
          <w:rFonts w:ascii="Comic Sans MS" w:hAnsi="Comic Sans MS"/>
          <w:color w:val="000000" w:themeColor="text1"/>
          <w:sz w:val="20"/>
          <w:szCs w:val="20"/>
        </w:rPr>
        <w:t xml:space="preserve"> </w:t>
      </w:r>
      <w:r w:rsidRPr="002F3BB6">
        <w:rPr>
          <w:rFonts w:ascii="Comic Sans MS" w:hAnsi="Comic Sans MS"/>
          <w:color w:val="000000" w:themeColor="text1"/>
          <w:sz w:val="20"/>
          <w:szCs w:val="20"/>
        </w:rPr>
        <w:t xml:space="preserve">length, area, mass, time, volume and temperature.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AT 5 – use, in a safe manner, appropriate apparatus to measure energy changes/transfers. </w:t>
      </w:r>
    </w:p>
    <w:p w:rsidR="00575049" w:rsidRDefault="00575049" w:rsidP="00575049">
      <w:pPr>
        <w:spacing w:after="0"/>
        <w:rPr>
          <w:rFonts w:ascii="Comic Sans MS" w:hAnsi="Comic Sans MS"/>
          <w:b/>
          <w:color w:val="000000" w:themeColor="text1"/>
          <w:sz w:val="20"/>
          <w:szCs w:val="20"/>
        </w:rPr>
      </w:pPr>
    </w:p>
    <w:p w:rsidR="00575049" w:rsidRPr="00575049" w:rsidRDefault="00575049" w:rsidP="00575049">
      <w:pPr>
        <w:spacing w:after="0"/>
        <w:rPr>
          <w:rFonts w:ascii="Comic Sans MS" w:hAnsi="Comic Sans MS"/>
          <w:b/>
          <w:color w:val="000000" w:themeColor="text1"/>
          <w:sz w:val="20"/>
          <w:szCs w:val="20"/>
        </w:rPr>
      </w:pPr>
      <w:r w:rsidRPr="00575049">
        <w:rPr>
          <w:rFonts w:ascii="Comic Sans MS" w:hAnsi="Comic Sans MS"/>
          <w:b/>
          <w:color w:val="000000" w:themeColor="text1"/>
          <w:sz w:val="20"/>
          <w:szCs w:val="20"/>
        </w:rPr>
        <w:t xml:space="preserve">Key opportunities for skills development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1.2 – use a variety of models such as representational, spati</w:t>
      </w:r>
      <w:r w:rsidR="00575049">
        <w:rPr>
          <w:rFonts w:ascii="Comic Sans MS" w:hAnsi="Comic Sans MS"/>
          <w:color w:val="000000" w:themeColor="text1"/>
          <w:sz w:val="20"/>
          <w:szCs w:val="20"/>
        </w:rPr>
        <w:t xml:space="preserve">al, descriptive, computational </w:t>
      </w:r>
      <w:r w:rsidRPr="002F3BB6">
        <w:rPr>
          <w:rFonts w:ascii="Comic Sans MS" w:hAnsi="Comic Sans MS"/>
          <w:color w:val="000000" w:themeColor="text1"/>
          <w:sz w:val="20"/>
          <w:szCs w:val="20"/>
        </w:rPr>
        <w:t>and mathematical to solve problems, make predictions and to devel</w:t>
      </w:r>
      <w:r w:rsidR="0015366F">
        <w:rPr>
          <w:rFonts w:ascii="Comic Sans MS" w:hAnsi="Comic Sans MS"/>
          <w:color w:val="000000" w:themeColor="text1"/>
          <w:sz w:val="20"/>
          <w:szCs w:val="20"/>
        </w:rPr>
        <w:t>op scientific explanations and</w:t>
      </w:r>
      <w:r w:rsidR="00575049">
        <w:rPr>
          <w:rFonts w:ascii="Comic Sans MS" w:hAnsi="Comic Sans MS"/>
          <w:color w:val="000000" w:themeColor="text1"/>
          <w:sz w:val="20"/>
          <w:szCs w:val="20"/>
        </w:rPr>
        <w:t xml:space="preserve"> </w:t>
      </w:r>
      <w:r w:rsidRPr="002F3BB6">
        <w:rPr>
          <w:rFonts w:ascii="Comic Sans MS" w:hAnsi="Comic Sans MS"/>
          <w:color w:val="000000" w:themeColor="text1"/>
          <w:sz w:val="20"/>
          <w:szCs w:val="20"/>
        </w:rPr>
        <w:t xml:space="preserve">understanding of familiar and unfamiliar facts.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2.1 – use scientific theories and explanations to develop hypotheses.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2.2 – plan experiments or devise procedures to make observati</w:t>
      </w:r>
      <w:r w:rsidR="0015366F">
        <w:rPr>
          <w:rFonts w:ascii="Comic Sans MS" w:hAnsi="Comic Sans MS"/>
          <w:color w:val="000000" w:themeColor="text1"/>
          <w:sz w:val="20"/>
          <w:szCs w:val="20"/>
        </w:rPr>
        <w:t xml:space="preserve">ons, produce or characterise a </w:t>
      </w:r>
      <w:r w:rsidRPr="002F3BB6">
        <w:rPr>
          <w:rFonts w:ascii="Comic Sans MS" w:hAnsi="Comic Sans MS"/>
          <w:color w:val="000000" w:themeColor="text1"/>
          <w:sz w:val="20"/>
          <w:szCs w:val="20"/>
        </w:rPr>
        <w:t xml:space="preserve">substance, test hypotheses, check data or explore phenomena.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2.3 – apply a knowledge of a range of techniques, instruments, appa</w:t>
      </w:r>
      <w:r w:rsidR="00575049">
        <w:rPr>
          <w:rFonts w:ascii="Comic Sans MS" w:hAnsi="Comic Sans MS"/>
          <w:color w:val="000000" w:themeColor="text1"/>
          <w:sz w:val="20"/>
          <w:szCs w:val="20"/>
        </w:rPr>
        <w:t xml:space="preserve">ratus, and materials to select </w:t>
      </w:r>
      <w:r w:rsidRPr="002F3BB6">
        <w:rPr>
          <w:rFonts w:ascii="Comic Sans MS" w:hAnsi="Comic Sans MS"/>
          <w:color w:val="000000" w:themeColor="text1"/>
          <w:sz w:val="20"/>
          <w:szCs w:val="20"/>
        </w:rPr>
        <w:t xml:space="preserve">those appropriate to the experiment.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2.4 – carry out experiments appropriately having due regard for the correct manipulati</w:t>
      </w:r>
      <w:r w:rsidR="0015366F">
        <w:rPr>
          <w:rFonts w:ascii="Comic Sans MS" w:hAnsi="Comic Sans MS"/>
          <w:color w:val="000000" w:themeColor="text1"/>
          <w:sz w:val="20"/>
          <w:szCs w:val="20"/>
        </w:rPr>
        <w:t xml:space="preserve">on of </w:t>
      </w:r>
      <w:r w:rsidRPr="002F3BB6">
        <w:rPr>
          <w:rFonts w:ascii="Comic Sans MS" w:hAnsi="Comic Sans MS"/>
          <w:color w:val="000000" w:themeColor="text1"/>
          <w:sz w:val="20"/>
          <w:szCs w:val="20"/>
        </w:rPr>
        <w:t xml:space="preserve">apparatus, the accuracy of measurements and health and safety considerations.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2.6 – make and record observations and measurements using a range of apparatus and methods.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2.7 – evaluate methods and suggest possible improvements and further investigations.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3.1 – present observations and other data using appropriate methods.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3.3 – carry out and represent mathematical and statistical analysis.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3.4 – represent the distribution of results and make estimations of uncertainty.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3.5 – interpret observations and other data (presented in ve</w:t>
      </w:r>
      <w:r w:rsidR="0015366F">
        <w:rPr>
          <w:rFonts w:ascii="Comic Sans MS" w:hAnsi="Comic Sans MS"/>
          <w:color w:val="000000" w:themeColor="text1"/>
          <w:sz w:val="20"/>
          <w:szCs w:val="20"/>
        </w:rPr>
        <w:t xml:space="preserve">rbal, diagrammatic, graphical, </w:t>
      </w:r>
      <w:r w:rsidR="00575049">
        <w:rPr>
          <w:rFonts w:ascii="Comic Sans MS" w:hAnsi="Comic Sans MS"/>
          <w:color w:val="000000" w:themeColor="text1"/>
          <w:sz w:val="20"/>
          <w:szCs w:val="20"/>
        </w:rPr>
        <w:t xml:space="preserve">symbolic or </w:t>
      </w:r>
      <w:r w:rsidRPr="002F3BB6">
        <w:rPr>
          <w:rFonts w:ascii="Comic Sans MS" w:hAnsi="Comic Sans MS"/>
          <w:color w:val="000000" w:themeColor="text1"/>
          <w:sz w:val="20"/>
          <w:szCs w:val="20"/>
        </w:rPr>
        <w:t>numerical form), including identifying patterns and trends,</w:t>
      </w:r>
      <w:r w:rsidR="0015366F">
        <w:rPr>
          <w:rFonts w:ascii="Comic Sans MS" w:hAnsi="Comic Sans MS"/>
          <w:color w:val="000000" w:themeColor="text1"/>
          <w:sz w:val="20"/>
          <w:szCs w:val="20"/>
        </w:rPr>
        <w:t xml:space="preserve"> making inferences and drawing </w:t>
      </w:r>
      <w:r w:rsidRPr="002F3BB6">
        <w:rPr>
          <w:rFonts w:ascii="Comic Sans MS" w:hAnsi="Comic Sans MS"/>
          <w:color w:val="000000" w:themeColor="text1"/>
          <w:sz w:val="20"/>
          <w:szCs w:val="20"/>
        </w:rPr>
        <w:t xml:space="preserve">conclusions.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3.6 – present reasoned explanations including relating data to hypotheses.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3.8 – communicate the scientific rationale for investigations, metho</w:t>
      </w:r>
      <w:r w:rsidR="0015366F">
        <w:rPr>
          <w:rFonts w:ascii="Comic Sans MS" w:hAnsi="Comic Sans MS"/>
          <w:color w:val="000000" w:themeColor="text1"/>
          <w:sz w:val="20"/>
          <w:szCs w:val="20"/>
        </w:rPr>
        <w:t xml:space="preserve">ds used, findings and reasoned </w:t>
      </w:r>
      <w:r w:rsidRPr="002F3BB6">
        <w:rPr>
          <w:rFonts w:ascii="Comic Sans MS" w:hAnsi="Comic Sans MS"/>
          <w:color w:val="000000" w:themeColor="text1"/>
          <w:sz w:val="20"/>
          <w:szCs w:val="20"/>
        </w:rPr>
        <w:t>conclusions through written and electronic reports and presentatio</w:t>
      </w:r>
      <w:r w:rsidR="0015366F">
        <w:rPr>
          <w:rFonts w:ascii="Comic Sans MS" w:hAnsi="Comic Sans MS"/>
          <w:color w:val="000000" w:themeColor="text1"/>
          <w:sz w:val="20"/>
          <w:szCs w:val="20"/>
        </w:rPr>
        <w:t xml:space="preserve">ns using verbal, diagrammatic, </w:t>
      </w:r>
      <w:r w:rsidRPr="002F3BB6">
        <w:rPr>
          <w:rFonts w:ascii="Comic Sans MS" w:hAnsi="Comic Sans MS"/>
          <w:color w:val="000000" w:themeColor="text1"/>
          <w:sz w:val="20"/>
          <w:szCs w:val="20"/>
        </w:rPr>
        <w:t xml:space="preserve">graphical, numerical and symbolic forms.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4.2 – recognise the importance of scientific quantities and understand how they are determined.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4.3 – use SI units (</w:t>
      </w:r>
      <w:proofErr w:type="spellStart"/>
      <w:r w:rsidRPr="002F3BB6">
        <w:rPr>
          <w:rFonts w:ascii="Comic Sans MS" w:hAnsi="Comic Sans MS"/>
          <w:color w:val="000000" w:themeColor="text1"/>
          <w:sz w:val="20"/>
          <w:szCs w:val="20"/>
        </w:rPr>
        <w:t>eg</w:t>
      </w:r>
      <w:proofErr w:type="spellEnd"/>
      <w:r w:rsidRPr="002F3BB6">
        <w:rPr>
          <w:rFonts w:ascii="Comic Sans MS" w:hAnsi="Comic Sans MS"/>
          <w:color w:val="000000" w:themeColor="text1"/>
          <w:sz w:val="20"/>
          <w:szCs w:val="20"/>
        </w:rPr>
        <w:t xml:space="preserve"> kg, g, mg; km, m, mm; kJ, J) and IUPA</w:t>
      </w:r>
      <w:r w:rsidR="0015366F">
        <w:rPr>
          <w:rFonts w:ascii="Comic Sans MS" w:hAnsi="Comic Sans MS"/>
          <w:color w:val="000000" w:themeColor="text1"/>
          <w:sz w:val="20"/>
          <w:szCs w:val="20"/>
        </w:rPr>
        <w:t xml:space="preserve">C chemical nomenclature unless </w:t>
      </w:r>
      <w:r w:rsidRPr="002F3BB6">
        <w:rPr>
          <w:rFonts w:ascii="Comic Sans MS" w:hAnsi="Comic Sans MS"/>
          <w:color w:val="000000" w:themeColor="text1"/>
          <w:sz w:val="20"/>
          <w:szCs w:val="20"/>
        </w:rPr>
        <w:t xml:space="preserve">inappropriate.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4.6 – use an appropriate number of significant figures in calculation.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MS 2a – use an appropriate number of significant figures.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MS 2c – construct and interpret frequency tables and diagrams, bar charts and histograms.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MS 4c – plot two variables from experimental or other data.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MS 5c – calculate areas of triangles and rectangles, surface areas and volumes of cubes. </w:t>
      </w:r>
    </w:p>
    <w:p w:rsidR="002F3BB6" w:rsidRPr="002F3BB6" w:rsidRDefault="002F3BB6" w:rsidP="002F3BB6">
      <w:pPr>
        <w:spacing w:after="0"/>
        <w:rPr>
          <w:rFonts w:ascii="Comic Sans MS" w:hAnsi="Comic Sans MS"/>
          <w:color w:val="000000" w:themeColor="text1"/>
          <w:sz w:val="20"/>
          <w:szCs w:val="20"/>
        </w:rPr>
      </w:pPr>
    </w:p>
    <w:p w:rsidR="002F3BB6" w:rsidRPr="002F3BB6" w:rsidRDefault="002F3BB6" w:rsidP="002F3BB6">
      <w:pPr>
        <w:spacing w:after="0"/>
        <w:rPr>
          <w:rFonts w:ascii="Comic Sans MS" w:hAnsi="Comic Sans MS"/>
          <w:color w:val="000000" w:themeColor="text1"/>
          <w:sz w:val="20"/>
          <w:szCs w:val="20"/>
        </w:rPr>
      </w:pP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br w:type="page"/>
      </w:r>
    </w:p>
    <w:p w:rsidR="00575049" w:rsidRPr="002F3BB6" w:rsidRDefault="00575049" w:rsidP="00575049">
      <w:pPr>
        <w:spacing w:after="0"/>
        <w:rPr>
          <w:rFonts w:ascii="Comic Sans MS" w:hAnsi="Comic Sans MS"/>
          <w:b/>
          <w:color w:val="000000" w:themeColor="text1"/>
          <w:szCs w:val="20"/>
        </w:rPr>
      </w:pPr>
      <w:r w:rsidRPr="002F3BB6">
        <w:rPr>
          <w:rFonts w:ascii="Comic Sans MS" w:hAnsi="Comic Sans MS"/>
          <w:b/>
          <w:color w:val="000000" w:themeColor="text1"/>
          <w:szCs w:val="20"/>
        </w:rPr>
        <w:t>8.2.</w:t>
      </w:r>
      <w:r>
        <w:rPr>
          <w:rFonts w:ascii="Comic Sans MS" w:hAnsi="Comic Sans MS"/>
          <w:b/>
          <w:color w:val="000000" w:themeColor="text1"/>
          <w:szCs w:val="20"/>
        </w:rPr>
        <w:t>3</w:t>
      </w:r>
      <w:r w:rsidRPr="002F3BB6">
        <w:rPr>
          <w:rFonts w:ascii="Comic Sans MS" w:hAnsi="Comic Sans MS"/>
          <w:b/>
          <w:color w:val="000000" w:themeColor="text1"/>
          <w:szCs w:val="20"/>
        </w:rPr>
        <w:t xml:space="preserve"> Required practical activity </w:t>
      </w:r>
      <w:r>
        <w:rPr>
          <w:rFonts w:ascii="Comic Sans MS" w:hAnsi="Comic Sans MS"/>
          <w:b/>
          <w:color w:val="000000" w:themeColor="text1"/>
          <w:szCs w:val="20"/>
        </w:rPr>
        <w:t>3</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Use circuit diagrams to set up and check appropriate circuits to investi</w:t>
      </w:r>
      <w:r w:rsidR="00575049">
        <w:rPr>
          <w:rFonts w:ascii="Comic Sans MS" w:hAnsi="Comic Sans MS"/>
          <w:color w:val="000000" w:themeColor="text1"/>
          <w:sz w:val="20"/>
          <w:szCs w:val="20"/>
        </w:rPr>
        <w:t xml:space="preserve">gate the factors affecting the </w:t>
      </w:r>
      <w:r w:rsidRPr="002F3BB6">
        <w:rPr>
          <w:rFonts w:ascii="Comic Sans MS" w:hAnsi="Comic Sans MS"/>
          <w:color w:val="000000" w:themeColor="text1"/>
          <w:sz w:val="20"/>
          <w:szCs w:val="20"/>
        </w:rPr>
        <w:t xml:space="preserve">resistance of electrical </w:t>
      </w:r>
      <w:r w:rsidR="00575049">
        <w:rPr>
          <w:rFonts w:ascii="Comic Sans MS" w:hAnsi="Comic Sans MS"/>
          <w:color w:val="000000" w:themeColor="text1"/>
          <w:sz w:val="20"/>
          <w:szCs w:val="20"/>
        </w:rPr>
        <w:t xml:space="preserve">circuits. This should include: </w:t>
      </w:r>
    </w:p>
    <w:p w:rsidR="002F3BB6" w:rsidRPr="002F3BB6" w:rsidRDefault="002F3BB6" w:rsidP="0015366F">
      <w:pPr>
        <w:spacing w:after="0"/>
        <w:ind w:left="72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 </w:t>
      </w:r>
      <w:proofErr w:type="gramStart"/>
      <w:r w:rsidRPr="002F3BB6">
        <w:rPr>
          <w:rFonts w:ascii="Comic Sans MS" w:hAnsi="Comic Sans MS"/>
          <w:color w:val="000000" w:themeColor="text1"/>
          <w:sz w:val="20"/>
          <w:szCs w:val="20"/>
        </w:rPr>
        <w:t>the</w:t>
      </w:r>
      <w:proofErr w:type="gramEnd"/>
      <w:r w:rsidRPr="002F3BB6">
        <w:rPr>
          <w:rFonts w:ascii="Comic Sans MS" w:hAnsi="Comic Sans MS"/>
          <w:color w:val="000000" w:themeColor="text1"/>
          <w:sz w:val="20"/>
          <w:szCs w:val="20"/>
        </w:rPr>
        <w:t xml:space="preserve"> length of a wire at constant temperature </w:t>
      </w:r>
    </w:p>
    <w:p w:rsidR="002F3BB6" w:rsidRPr="002F3BB6" w:rsidRDefault="002F3BB6" w:rsidP="0015366F">
      <w:pPr>
        <w:spacing w:after="0"/>
        <w:ind w:left="72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 </w:t>
      </w:r>
      <w:proofErr w:type="gramStart"/>
      <w:r w:rsidRPr="002F3BB6">
        <w:rPr>
          <w:rFonts w:ascii="Comic Sans MS" w:hAnsi="Comic Sans MS"/>
          <w:color w:val="000000" w:themeColor="text1"/>
          <w:sz w:val="20"/>
          <w:szCs w:val="20"/>
        </w:rPr>
        <w:t>combinations</w:t>
      </w:r>
      <w:proofErr w:type="gramEnd"/>
      <w:r w:rsidRPr="002F3BB6">
        <w:rPr>
          <w:rFonts w:ascii="Comic Sans MS" w:hAnsi="Comic Sans MS"/>
          <w:color w:val="000000" w:themeColor="text1"/>
          <w:sz w:val="20"/>
          <w:szCs w:val="20"/>
        </w:rPr>
        <w:t xml:space="preserve"> of resistors in series and parallel. </w:t>
      </w:r>
    </w:p>
    <w:p w:rsidR="00575049" w:rsidRDefault="00575049" w:rsidP="002F3BB6">
      <w:pPr>
        <w:spacing w:after="0"/>
        <w:rPr>
          <w:rFonts w:ascii="Comic Sans MS" w:hAnsi="Comic Sans MS"/>
          <w:b/>
          <w:color w:val="000000" w:themeColor="text1"/>
          <w:sz w:val="20"/>
          <w:szCs w:val="20"/>
        </w:rPr>
      </w:pPr>
    </w:p>
    <w:p w:rsidR="002F3BB6" w:rsidRPr="00575049" w:rsidRDefault="002F3BB6" w:rsidP="002F3BB6">
      <w:pPr>
        <w:spacing w:after="0"/>
        <w:rPr>
          <w:rFonts w:ascii="Comic Sans MS" w:hAnsi="Comic Sans MS"/>
          <w:b/>
          <w:color w:val="000000" w:themeColor="text1"/>
          <w:sz w:val="20"/>
          <w:szCs w:val="20"/>
        </w:rPr>
      </w:pPr>
      <w:r w:rsidRPr="00575049">
        <w:rPr>
          <w:rFonts w:ascii="Comic Sans MS" w:hAnsi="Comic Sans MS"/>
          <w:b/>
          <w:color w:val="000000" w:themeColor="text1"/>
          <w:sz w:val="20"/>
          <w:szCs w:val="20"/>
        </w:rPr>
        <w:t xml:space="preserve">Apparatus and techniques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AT 1 – use appropriate apparatus to measure and record length accurately.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AT 6 – use appropriate apparatus to measure current, potential difference and resistance.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AT 7 – use circuit diagrams to construct and check series and parallel circuits. </w:t>
      </w:r>
    </w:p>
    <w:p w:rsidR="002F3BB6" w:rsidRPr="002F3BB6" w:rsidRDefault="002F3BB6" w:rsidP="002F3BB6">
      <w:pPr>
        <w:spacing w:after="0"/>
        <w:rPr>
          <w:rFonts w:ascii="Comic Sans MS" w:hAnsi="Comic Sans MS"/>
          <w:color w:val="000000" w:themeColor="text1"/>
          <w:sz w:val="20"/>
          <w:szCs w:val="20"/>
        </w:rPr>
      </w:pPr>
    </w:p>
    <w:p w:rsidR="002F3BB6" w:rsidRPr="00575049" w:rsidRDefault="002F3BB6" w:rsidP="002F3BB6">
      <w:pPr>
        <w:spacing w:after="0"/>
        <w:rPr>
          <w:rFonts w:ascii="Comic Sans MS" w:hAnsi="Comic Sans MS"/>
          <w:b/>
          <w:color w:val="000000" w:themeColor="text1"/>
          <w:sz w:val="20"/>
          <w:szCs w:val="20"/>
        </w:rPr>
      </w:pPr>
      <w:r w:rsidRPr="00575049">
        <w:rPr>
          <w:rFonts w:ascii="Comic Sans MS" w:hAnsi="Comic Sans MS"/>
          <w:b/>
          <w:color w:val="000000" w:themeColor="text1"/>
          <w:sz w:val="20"/>
          <w:szCs w:val="20"/>
        </w:rPr>
        <w:t xml:space="preserve">Key opportunities for skills development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2.1 – use scientific theories and explanations to develop hypotheses.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2.2 – plan experiments or devise procedures to make observati</w:t>
      </w:r>
      <w:r w:rsidR="00575049">
        <w:rPr>
          <w:rFonts w:ascii="Comic Sans MS" w:hAnsi="Comic Sans MS"/>
          <w:color w:val="000000" w:themeColor="text1"/>
          <w:sz w:val="20"/>
          <w:szCs w:val="20"/>
        </w:rPr>
        <w:t xml:space="preserve">ons, produce or characterise a </w:t>
      </w:r>
      <w:r w:rsidRPr="002F3BB6">
        <w:rPr>
          <w:rFonts w:ascii="Comic Sans MS" w:hAnsi="Comic Sans MS"/>
          <w:color w:val="000000" w:themeColor="text1"/>
          <w:sz w:val="20"/>
          <w:szCs w:val="20"/>
        </w:rPr>
        <w:t xml:space="preserve">substance, test hypotheses, check data or explore phenomena. </w:t>
      </w:r>
    </w:p>
    <w:p w:rsidR="002F3BB6" w:rsidRPr="002F3BB6" w:rsidRDefault="002F3BB6" w:rsidP="002F3BB6">
      <w:pPr>
        <w:spacing w:after="0"/>
        <w:rPr>
          <w:rFonts w:ascii="Comic Sans MS" w:hAnsi="Comic Sans MS"/>
          <w:color w:val="000000" w:themeColor="text1"/>
          <w:sz w:val="20"/>
          <w:szCs w:val="20"/>
        </w:rPr>
      </w:pP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2.3 – apply a knowledge of a range of techniques, instruments, appa</w:t>
      </w:r>
      <w:r w:rsidR="00575049">
        <w:rPr>
          <w:rFonts w:ascii="Comic Sans MS" w:hAnsi="Comic Sans MS"/>
          <w:color w:val="000000" w:themeColor="text1"/>
          <w:sz w:val="20"/>
          <w:szCs w:val="20"/>
        </w:rPr>
        <w:t xml:space="preserve">ratus, and materials to select </w:t>
      </w:r>
      <w:r w:rsidRPr="002F3BB6">
        <w:rPr>
          <w:rFonts w:ascii="Comic Sans MS" w:hAnsi="Comic Sans MS"/>
          <w:color w:val="000000" w:themeColor="text1"/>
          <w:sz w:val="20"/>
          <w:szCs w:val="20"/>
        </w:rPr>
        <w:t xml:space="preserve">those appropriate to the experiment.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2.4 – carry out experiments appropriately having due regard f</w:t>
      </w:r>
      <w:r w:rsidR="00575049">
        <w:rPr>
          <w:rFonts w:ascii="Comic Sans MS" w:hAnsi="Comic Sans MS"/>
          <w:color w:val="000000" w:themeColor="text1"/>
          <w:sz w:val="20"/>
          <w:szCs w:val="20"/>
        </w:rPr>
        <w:t xml:space="preserve">or the correct manipulation of </w:t>
      </w:r>
      <w:r w:rsidRPr="002F3BB6">
        <w:rPr>
          <w:rFonts w:ascii="Comic Sans MS" w:hAnsi="Comic Sans MS"/>
          <w:color w:val="000000" w:themeColor="text1"/>
          <w:sz w:val="20"/>
          <w:szCs w:val="20"/>
        </w:rPr>
        <w:t xml:space="preserve">apparatus, the accuracy of measurements and health and safety considerations. </w:t>
      </w:r>
    </w:p>
    <w:p w:rsidR="002F3BB6" w:rsidRPr="002F3BB6" w:rsidRDefault="002F3BB6" w:rsidP="002F3BB6">
      <w:pPr>
        <w:spacing w:after="0"/>
        <w:rPr>
          <w:rFonts w:ascii="Comic Sans MS" w:hAnsi="Comic Sans MS"/>
          <w:color w:val="000000" w:themeColor="text1"/>
          <w:sz w:val="20"/>
          <w:szCs w:val="20"/>
        </w:rPr>
      </w:pP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2.5 – recognise when to apply a knowledge of sampling te</w:t>
      </w:r>
      <w:r w:rsidR="00575049">
        <w:rPr>
          <w:rFonts w:ascii="Comic Sans MS" w:hAnsi="Comic Sans MS"/>
          <w:color w:val="000000" w:themeColor="text1"/>
          <w:sz w:val="20"/>
          <w:szCs w:val="20"/>
        </w:rPr>
        <w:t xml:space="preserve">chniques to ensure any samples </w:t>
      </w:r>
      <w:r w:rsidRPr="002F3BB6">
        <w:rPr>
          <w:rFonts w:ascii="Comic Sans MS" w:hAnsi="Comic Sans MS"/>
          <w:color w:val="000000" w:themeColor="text1"/>
          <w:sz w:val="20"/>
          <w:szCs w:val="20"/>
        </w:rPr>
        <w:t xml:space="preserve">collected are representative.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2.6 – make and record observations and measurements using a range of apparatus and methods.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2.7 – evaluate methods and suggest possible improvements and further investigations.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3.1 – present observations and other data using appropriate methods.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3.2 – translate data from one form to another.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3.3 – carry out and represent mathematical and statistical analysis.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3.4 – represent the distribution of results and make estimations of uncertainty.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3.5 – interpret observations and other data (presented in ve</w:t>
      </w:r>
      <w:r w:rsidR="00575049">
        <w:rPr>
          <w:rFonts w:ascii="Comic Sans MS" w:hAnsi="Comic Sans MS"/>
          <w:color w:val="000000" w:themeColor="text1"/>
          <w:sz w:val="20"/>
          <w:szCs w:val="20"/>
        </w:rPr>
        <w:t xml:space="preserve">rbal, diagrammatic, graphical, </w:t>
      </w:r>
      <w:r w:rsidRPr="002F3BB6">
        <w:rPr>
          <w:rFonts w:ascii="Comic Sans MS" w:hAnsi="Comic Sans MS"/>
          <w:color w:val="000000" w:themeColor="text1"/>
          <w:sz w:val="20"/>
          <w:szCs w:val="20"/>
        </w:rPr>
        <w:t>symbolic or numerical form), including identifying patterns and trends,</w:t>
      </w:r>
      <w:r w:rsidR="00575049">
        <w:rPr>
          <w:rFonts w:ascii="Comic Sans MS" w:hAnsi="Comic Sans MS"/>
          <w:color w:val="000000" w:themeColor="text1"/>
          <w:sz w:val="20"/>
          <w:szCs w:val="20"/>
        </w:rPr>
        <w:t xml:space="preserve"> making inferences and drawing </w:t>
      </w:r>
      <w:r w:rsidRPr="002F3BB6">
        <w:rPr>
          <w:rFonts w:ascii="Comic Sans MS" w:hAnsi="Comic Sans MS"/>
          <w:color w:val="000000" w:themeColor="text1"/>
          <w:sz w:val="20"/>
          <w:szCs w:val="20"/>
        </w:rPr>
        <w:t xml:space="preserve">conclusions.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3.6 – present reasoned explanations including relating data to hypotheses.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3.7 – be objective, evaluate data in terms of accuracy, precision, repeatabili</w:t>
      </w:r>
      <w:r w:rsidR="00575049">
        <w:rPr>
          <w:rFonts w:ascii="Comic Sans MS" w:hAnsi="Comic Sans MS"/>
          <w:color w:val="000000" w:themeColor="text1"/>
          <w:sz w:val="20"/>
          <w:szCs w:val="20"/>
        </w:rPr>
        <w:t xml:space="preserve">ty and reproducibility </w:t>
      </w:r>
      <w:r w:rsidRPr="002F3BB6">
        <w:rPr>
          <w:rFonts w:ascii="Comic Sans MS" w:hAnsi="Comic Sans MS"/>
          <w:color w:val="000000" w:themeColor="text1"/>
          <w:sz w:val="20"/>
          <w:szCs w:val="20"/>
        </w:rPr>
        <w:t xml:space="preserve">and identify potential sources of random and systematic error.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3.8 – communicate the scientific rationale for investigations, metho</w:t>
      </w:r>
      <w:r w:rsidR="00575049">
        <w:rPr>
          <w:rFonts w:ascii="Comic Sans MS" w:hAnsi="Comic Sans MS"/>
          <w:color w:val="000000" w:themeColor="text1"/>
          <w:sz w:val="20"/>
          <w:szCs w:val="20"/>
        </w:rPr>
        <w:t xml:space="preserve">ds used, findings and reasoned </w:t>
      </w:r>
      <w:r w:rsidRPr="002F3BB6">
        <w:rPr>
          <w:rFonts w:ascii="Comic Sans MS" w:hAnsi="Comic Sans MS"/>
          <w:color w:val="000000" w:themeColor="text1"/>
          <w:sz w:val="20"/>
          <w:szCs w:val="20"/>
        </w:rPr>
        <w:t>conclusions through written and electronic reports and presentatio</w:t>
      </w:r>
      <w:r w:rsidR="00575049">
        <w:rPr>
          <w:rFonts w:ascii="Comic Sans MS" w:hAnsi="Comic Sans MS"/>
          <w:color w:val="000000" w:themeColor="text1"/>
          <w:sz w:val="20"/>
          <w:szCs w:val="20"/>
        </w:rPr>
        <w:t xml:space="preserve">ns using verbal, diagrammatic, </w:t>
      </w:r>
      <w:r w:rsidRPr="002F3BB6">
        <w:rPr>
          <w:rFonts w:ascii="Comic Sans MS" w:hAnsi="Comic Sans MS"/>
          <w:color w:val="000000" w:themeColor="text1"/>
          <w:sz w:val="20"/>
          <w:szCs w:val="20"/>
        </w:rPr>
        <w:t xml:space="preserve">graphical, numerical and symbolic forms.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4.2 – recognise the importance of scientific quantities and understand how they are determined. </w:t>
      </w:r>
    </w:p>
    <w:p w:rsidR="002F3BB6" w:rsidRPr="002F3BB6" w:rsidRDefault="002F3BB6" w:rsidP="002F3BB6">
      <w:pPr>
        <w:spacing w:after="0"/>
        <w:rPr>
          <w:rFonts w:ascii="Comic Sans MS" w:hAnsi="Comic Sans MS"/>
          <w:color w:val="000000" w:themeColor="text1"/>
          <w:sz w:val="20"/>
          <w:szCs w:val="20"/>
        </w:rPr>
      </w:pPr>
    </w:p>
    <w:p w:rsidR="002F3BB6" w:rsidRPr="002F3BB6" w:rsidRDefault="002F3BB6" w:rsidP="002F3BB6">
      <w:pPr>
        <w:spacing w:after="0"/>
        <w:rPr>
          <w:rFonts w:ascii="Comic Sans MS" w:hAnsi="Comic Sans MS"/>
          <w:color w:val="000000" w:themeColor="text1"/>
          <w:sz w:val="20"/>
          <w:szCs w:val="20"/>
        </w:rPr>
      </w:pPr>
    </w:p>
    <w:p w:rsidR="002F3BB6" w:rsidRPr="002F3BB6" w:rsidRDefault="002F3BB6" w:rsidP="002F3BB6">
      <w:pPr>
        <w:spacing w:after="0"/>
        <w:rPr>
          <w:rFonts w:ascii="Comic Sans MS" w:hAnsi="Comic Sans MS"/>
          <w:color w:val="000000" w:themeColor="text1"/>
          <w:sz w:val="20"/>
          <w:szCs w:val="20"/>
        </w:rPr>
      </w:pP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br w:type="page"/>
      </w:r>
    </w:p>
    <w:p w:rsidR="002F3BB6" w:rsidRPr="002F3BB6" w:rsidRDefault="002F3BB6" w:rsidP="002F3BB6">
      <w:pPr>
        <w:spacing w:after="0"/>
        <w:rPr>
          <w:rFonts w:ascii="Comic Sans MS" w:hAnsi="Comic Sans MS"/>
          <w:color w:val="000000" w:themeColor="text1"/>
          <w:sz w:val="20"/>
          <w:szCs w:val="20"/>
        </w:rPr>
      </w:pPr>
    </w:p>
    <w:p w:rsidR="002F3BB6" w:rsidRPr="002F3BB6" w:rsidRDefault="002F3BB6" w:rsidP="002F3BB6">
      <w:pPr>
        <w:spacing w:after="0"/>
        <w:rPr>
          <w:rFonts w:ascii="Comic Sans MS" w:hAnsi="Comic Sans MS"/>
          <w:b/>
          <w:color w:val="000000" w:themeColor="text1"/>
          <w:szCs w:val="20"/>
        </w:rPr>
      </w:pPr>
      <w:r w:rsidRPr="002F3BB6">
        <w:rPr>
          <w:rFonts w:ascii="Comic Sans MS" w:hAnsi="Comic Sans MS"/>
          <w:b/>
          <w:color w:val="000000" w:themeColor="text1"/>
          <w:szCs w:val="20"/>
        </w:rPr>
        <w:t xml:space="preserve">8.2.4 Required practical activity 4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Use circuit diagrams to construct appropriate circuits to investigate the I–V characteristics of a variety of circuit elements including a filament lamp, a diode and a resistor at constant temperature. </w:t>
      </w:r>
    </w:p>
    <w:p w:rsidR="002F3BB6" w:rsidRPr="002F3BB6" w:rsidRDefault="002F3BB6" w:rsidP="002F3BB6">
      <w:pPr>
        <w:spacing w:after="0"/>
        <w:rPr>
          <w:rFonts w:ascii="Comic Sans MS" w:hAnsi="Comic Sans MS"/>
          <w:color w:val="000000" w:themeColor="text1"/>
          <w:sz w:val="20"/>
          <w:szCs w:val="20"/>
        </w:rPr>
      </w:pPr>
    </w:p>
    <w:p w:rsidR="002F3BB6" w:rsidRPr="00575049" w:rsidRDefault="00575049" w:rsidP="002F3BB6">
      <w:pPr>
        <w:spacing w:after="0"/>
        <w:rPr>
          <w:rFonts w:ascii="Comic Sans MS" w:hAnsi="Comic Sans MS"/>
          <w:b/>
          <w:color w:val="000000" w:themeColor="text1"/>
          <w:sz w:val="20"/>
          <w:szCs w:val="20"/>
        </w:rPr>
      </w:pPr>
      <w:r>
        <w:rPr>
          <w:rFonts w:ascii="Comic Sans MS" w:hAnsi="Comic Sans MS"/>
          <w:b/>
          <w:color w:val="000000" w:themeColor="text1"/>
          <w:sz w:val="20"/>
          <w:szCs w:val="20"/>
        </w:rPr>
        <w:t xml:space="preserve">Apparatus and techniques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AT 6 – use appropriate apparatus to measure current and potential</w:t>
      </w:r>
      <w:r w:rsidR="00575049">
        <w:rPr>
          <w:rFonts w:ascii="Comic Sans MS" w:hAnsi="Comic Sans MS"/>
          <w:color w:val="000000" w:themeColor="text1"/>
          <w:sz w:val="20"/>
          <w:szCs w:val="20"/>
        </w:rPr>
        <w:t xml:space="preserve"> difference and to explore the </w:t>
      </w:r>
      <w:r w:rsidRPr="002F3BB6">
        <w:rPr>
          <w:rFonts w:ascii="Comic Sans MS" w:hAnsi="Comic Sans MS"/>
          <w:color w:val="000000" w:themeColor="text1"/>
          <w:sz w:val="20"/>
          <w:szCs w:val="20"/>
        </w:rPr>
        <w:t xml:space="preserve">characteristics of a variety of circuit elements.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AT 7 – use circuit diagrams to construct and check series and parallel c</w:t>
      </w:r>
      <w:r w:rsidR="00575049">
        <w:rPr>
          <w:rFonts w:ascii="Comic Sans MS" w:hAnsi="Comic Sans MS"/>
          <w:color w:val="000000" w:themeColor="text1"/>
          <w:sz w:val="20"/>
          <w:szCs w:val="20"/>
        </w:rPr>
        <w:t xml:space="preserve">ircuits including a variety of </w:t>
      </w:r>
      <w:r w:rsidRPr="002F3BB6">
        <w:rPr>
          <w:rFonts w:ascii="Comic Sans MS" w:hAnsi="Comic Sans MS"/>
          <w:color w:val="000000" w:themeColor="text1"/>
          <w:sz w:val="20"/>
          <w:szCs w:val="20"/>
        </w:rPr>
        <w:t xml:space="preserve">common circuit elements. </w:t>
      </w:r>
    </w:p>
    <w:p w:rsidR="002F3BB6" w:rsidRPr="002F3BB6" w:rsidRDefault="002F3BB6" w:rsidP="002F3BB6">
      <w:pPr>
        <w:spacing w:after="0"/>
        <w:rPr>
          <w:rFonts w:ascii="Comic Sans MS" w:hAnsi="Comic Sans MS"/>
          <w:color w:val="000000" w:themeColor="text1"/>
          <w:sz w:val="20"/>
          <w:szCs w:val="20"/>
        </w:rPr>
      </w:pPr>
    </w:p>
    <w:p w:rsidR="002F3BB6" w:rsidRPr="00575049" w:rsidRDefault="002F3BB6" w:rsidP="002F3BB6">
      <w:pPr>
        <w:spacing w:after="0"/>
        <w:rPr>
          <w:rFonts w:ascii="Comic Sans MS" w:hAnsi="Comic Sans MS"/>
          <w:b/>
          <w:color w:val="000000" w:themeColor="text1"/>
          <w:sz w:val="20"/>
          <w:szCs w:val="20"/>
        </w:rPr>
      </w:pPr>
      <w:r w:rsidRPr="00575049">
        <w:rPr>
          <w:rFonts w:ascii="Comic Sans MS" w:hAnsi="Comic Sans MS"/>
          <w:b/>
          <w:color w:val="000000" w:themeColor="text1"/>
          <w:sz w:val="20"/>
          <w:szCs w:val="20"/>
        </w:rPr>
        <w:t xml:space="preserve">Key opportunities for skills development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2.1 – use scientific theories and explanations to develop hypotheses.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2.2 – plan experiments or devise procedures to make observati</w:t>
      </w:r>
      <w:r w:rsidR="00575049">
        <w:rPr>
          <w:rFonts w:ascii="Comic Sans MS" w:hAnsi="Comic Sans MS"/>
          <w:color w:val="000000" w:themeColor="text1"/>
          <w:sz w:val="20"/>
          <w:szCs w:val="20"/>
        </w:rPr>
        <w:t xml:space="preserve">ons, produce or characterise a </w:t>
      </w:r>
      <w:r w:rsidRPr="002F3BB6">
        <w:rPr>
          <w:rFonts w:ascii="Comic Sans MS" w:hAnsi="Comic Sans MS"/>
          <w:color w:val="000000" w:themeColor="text1"/>
          <w:sz w:val="20"/>
          <w:szCs w:val="20"/>
        </w:rPr>
        <w:t xml:space="preserve">substance, test hypotheses, check data or explore phenomena.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2.3 – apply a knowledge of a range of techniques, instruments, appa</w:t>
      </w:r>
      <w:r w:rsidR="00575049">
        <w:rPr>
          <w:rFonts w:ascii="Comic Sans MS" w:hAnsi="Comic Sans MS"/>
          <w:color w:val="000000" w:themeColor="text1"/>
          <w:sz w:val="20"/>
          <w:szCs w:val="20"/>
        </w:rPr>
        <w:t xml:space="preserve">ratus, and materials to select </w:t>
      </w:r>
      <w:r w:rsidRPr="002F3BB6">
        <w:rPr>
          <w:rFonts w:ascii="Comic Sans MS" w:hAnsi="Comic Sans MS"/>
          <w:color w:val="000000" w:themeColor="text1"/>
          <w:sz w:val="20"/>
          <w:szCs w:val="20"/>
        </w:rPr>
        <w:t xml:space="preserve">those appropriate to the experiment.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2.4 – carry out experiments appropriately having due regard f</w:t>
      </w:r>
      <w:r w:rsidR="00575049">
        <w:rPr>
          <w:rFonts w:ascii="Comic Sans MS" w:hAnsi="Comic Sans MS"/>
          <w:color w:val="000000" w:themeColor="text1"/>
          <w:sz w:val="20"/>
          <w:szCs w:val="20"/>
        </w:rPr>
        <w:t xml:space="preserve">or the correct manipulation of </w:t>
      </w:r>
      <w:r w:rsidRPr="002F3BB6">
        <w:rPr>
          <w:rFonts w:ascii="Comic Sans MS" w:hAnsi="Comic Sans MS"/>
          <w:color w:val="000000" w:themeColor="text1"/>
          <w:sz w:val="20"/>
          <w:szCs w:val="20"/>
        </w:rPr>
        <w:t xml:space="preserve">apparatus, the accuracy of measurements and health and safety considerations.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2.5 – recognise when to apply a knowledge of sampling te</w:t>
      </w:r>
      <w:r w:rsidR="00575049">
        <w:rPr>
          <w:rFonts w:ascii="Comic Sans MS" w:hAnsi="Comic Sans MS"/>
          <w:color w:val="000000" w:themeColor="text1"/>
          <w:sz w:val="20"/>
          <w:szCs w:val="20"/>
        </w:rPr>
        <w:t xml:space="preserve">chniques to ensure any samples </w:t>
      </w:r>
      <w:r w:rsidRPr="002F3BB6">
        <w:rPr>
          <w:rFonts w:ascii="Comic Sans MS" w:hAnsi="Comic Sans MS"/>
          <w:color w:val="000000" w:themeColor="text1"/>
          <w:sz w:val="20"/>
          <w:szCs w:val="20"/>
        </w:rPr>
        <w:t xml:space="preserve">collected are representative.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2.6 – make and record observations and measurements using a range of apparatus and methods.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2.7 – evaluate methods and suggest possible improvements and further investigations.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3.1 – present observations and other data using appropriate methods.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3.2 – translate data from one form to another.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3.3 – carry out and represent mathematical and statistical analysis. </w:t>
      </w:r>
    </w:p>
    <w:p w:rsidR="00575049"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3.4 – represent the distribution of results and ma</w:t>
      </w:r>
      <w:r w:rsidR="00575049">
        <w:rPr>
          <w:rFonts w:ascii="Comic Sans MS" w:hAnsi="Comic Sans MS"/>
          <w:color w:val="000000" w:themeColor="text1"/>
          <w:sz w:val="20"/>
          <w:szCs w:val="20"/>
        </w:rPr>
        <w:t xml:space="preserve">ke estimations of uncertainty.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3.5 – interpret observations and other data (presented in ve</w:t>
      </w:r>
      <w:r w:rsidR="00575049">
        <w:rPr>
          <w:rFonts w:ascii="Comic Sans MS" w:hAnsi="Comic Sans MS"/>
          <w:color w:val="000000" w:themeColor="text1"/>
          <w:sz w:val="20"/>
          <w:szCs w:val="20"/>
        </w:rPr>
        <w:t xml:space="preserve">rbal, diagrammatic, graphical, </w:t>
      </w:r>
      <w:r w:rsidRPr="002F3BB6">
        <w:rPr>
          <w:rFonts w:ascii="Comic Sans MS" w:hAnsi="Comic Sans MS"/>
          <w:color w:val="000000" w:themeColor="text1"/>
          <w:sz w:val="20"/>
          <w:szCs w:val="20"/>
        </w:rPr>
        <w:t>symbolic or numerical form), including identifying patterns and trends,</w:t>
      </w:r>
      <w:r w:rsidR="00575049">
        <w:rPr>
          <w:rFonts w:ascii="Comic Sans MS" w:hAnsi="Comic Sans MS"/>
          <w:color w:val="000000" w:themeColor="text1"/>
          <w:sz w:val="20"/>
          <w:szCs w:val="20"/>
        </w:rPr>
        <w:t xml:space="preserve"> making inferences and drawing </w:t>
      </w:r>
      <w:r w:rsidRPr="002F3BB6">
        <w:rPr>
          <w:rFonts w:ascii="Comic Sans MS" w:hAnsi="Comic Sans MS"/>
          <w:color w:val="000000" w:themeColor="text1"/>
          <w:sz w:val="20"/>
          <w:szCs w:val="20"/>
        </w:rPr>
        <w:t xml:space="preserve">conclusions.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3.5 – interpret observations and other data (presented in verbal, diagramma</w:t>
      </w:r>
      <w:r w:rsidR="00575049">
        <w:rPr>
          <w:rFonts w:ascii="Comic Sans MS" w:hAnsi="Comic Sans MS"/>
          <w:color w:val="000000" w:themeColor="text1"/>
          <w:sz w:val="20"/>
          <w:szCs w:val="20"/>
        </w:rPr>
        <w:t xml:space="preserve">tic, graphical, </w:t>
      </w:r>
      <w:r w:rsidRPr="002F3BB6">
        <w:rPr>
          <w:rFonts w:ascii="Comic Sans MS" w:hAnsi="Comic Sans MS"/>
          <w:color w:val="000000" w:themeColor="text1"/>
          <w:sz w:val="20"/>
          <w:szCs w:val="20"/>
        </w:rPr>
        <w:t>symbolic or numerical form), including identifying patterns and trends,</w:t>
      </w:r>
      <w:r w:rsidR="00575049">
        <w:rPr>
          <w:rFonts w:ascii="Comic Sans MS" w:hAnsi="Comic Sans MS"/>
          <w:color w:val="000000" w:themeColor="text1"/>
          <w:sz w:val="20"/>
          <w:szCs w:val="20"/>
        </w:rPr>
        <w:t xml:space="preserve"> making inferences and drawing </w:t>
      </w:r>
      <w:r w:rsidRPr="002F3BB6">
        <w:rPr>
          <w:rFonts w:ascii="Comic Sans MS" w:hAnsi="Comic Sans MS"/>
          <w:color w:val="000000" w:themeColor="text1"/>
          <w:sz w:val="20"/>
          <w:szCs w:val="20"/>
        </w:rPr>
        <w:t xml:space="preserve">conclusions.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3.7 – be objective, evaluate data in terms of accuracy, precision, repeatability and reproducibility identify potential sources of random and systematic error.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3.8 – communicate the scientific rationale for investigations, metho</w:t>
      </w:r>
      <w:r w:rsidR="00575049">
        <w:rPr>
          <w:rFonts w:ascii="Comic Sans MS" w:hAnsi="Comic Sans MS"/>
          <w:color w:val="000000" w:themeColor="text1"/>
          <w:sz w:val="20"/>
          <w:szCs w:val="20"/>
        </w:rPr>
        <w:t xml:space="preserve">ds used, findings and reasoned </w:t>
      </w:r>
      <w:r w:rsidRPr="002F3BB6">
        <w:rPr>
          <w:rFonts w:ascii="Comic Sans MS" w:hAnsi="Comic Sans MS"/>
          <w:color w:val="000000" w:themeColor="text1"/>
          <w:sz w:val="20"/>
          <w:szCs w:val="20"/>
        </w:rPr>
        <w:t>conclusions through written and electronic reports and presentations using verbal, diagr</w:t>
      </w:r>
      <w:r w:rsidR="00575049">
        <w:rPr>
          <w:rFonts w:ascii="Comic Sans MS" w:hAnsi="Comic Sans MS"/>
          <w:color w:val="000000" w:themeColor="text1"/>
          <w:sz w:val="20"/>
          <w:szCs w:val="20"/>
        </w:rPr>
        <w:t xml:space="preserve">ammatic, </w:t>
      </w:r>
      <w:r w:rsidRPr="002F3BB6">
        <w:rPr>
          <w:rFonts w:ascii="Comic Sans MS" w:hAnsi="Comic Sans MS"/>
          <w:color w:val="000000" w:themeColor="text1"/>
          <w:sz w:val="20"/>
          <w:szCs w:val="20"/>
        </w:rPr>
        <w:t xml:space="preserve">graphical, numerical and symbolic forms.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4.2 – recognise the importance of scientific quantities and understand how they are determined.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4.3 – use SI units (</w:t>
      </w:r>
      <w:proofErr w:type="spellStart"/>
      <w:r w:rsidRPr="002F3BB6">
        <w:rPr>
          <w:rFonts w:ascii="Comic Sans MS" w:hAnsi="Comic Sans MS"/>
          <w:color w:val="000000" w:themeColor="text1"/>
          <w:sz w:val="20"/>
          <w:szCs w:val="20"/>
        </w:rPr>
        <w:t>eg</w:t>
      </w:r>
      <w:proofErr w:type="spellEnd"/>
      <w:r w:rsidRPr="002F3BB6">
        <w:rPr>
          <w:rFonts w:ascii="Comic Sans MS" w:hAnsi="Comic Sans MS"/>
          <w:color w:val="000000" w:themeColor="text1"/>
          <w:sz w:val="20"/>
          <w:szCs w:val="20"/>
        </w:rPr>
        <w:t xml:space="preserve"> kg, g, mg; km, m, mm; kJ, J) and IUPA</w:t>
      </w:r>
      <w:r w:rsidR="00575049">
        <w:rPr>
          <w:rFonts w:ascii="Comic Sans MS" w:hAnsi="Comic Sans MS"/>
          <w:color w:val="000000" w:themeColor="text1"/>
          <w:sz w:val="20"/>
          <w:szCs w:val="20"/>
        </w:rPr>
        <w:t xml:space="preserve">C chemical nomenclature unless </w:t>
      </w:r>
      <w:r w:rsidRPr="002F3BB6">
        <w:rPr>
          <w:rFonts w:ascii="Comic Sans MS" w:hAnsi="Comic Sans MS"/>
          <w:color w:val="000000" w:themeColor="text1"/>
          <w:sz w:val="20"/>
          <w:szCs w:val="20"/>
        </w:rPr>
        <w:t xml:space="preserve">inappropriate.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4.6 – use an appropriate number of significant figures in calculation.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MS 2a – use an appropriate number of significant figures.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MS 2g – use a scatter diagram to identify a correlation between two variables.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MS 4b – understand that y = mx + c represents a linear relationship.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MS 4c – plot two variables from experimental or other data. </w:t>
      </w:r>
    </w:p>
    <w:p w:rsidR="002F3BB6" w:rsidRPr="002F3BB6" w:rsidRDefault="002F3BB6" w:rsidP="002F3BB6">
      <w:pPr>
        <w:spacing w:after="0"/>
        <w:rPr>
          <w:rFonts w:ascii="Comic Sans MS" w:hAnsi="Comic Sans MS"/>
          <w:color w:val="000000" w:themeColor="text1"/>
          <w:sz w:val="20"/>
          <w:szCs w:val="20"/>
        </w:rPr>
      </w:pPr>
    </w:p>
    <w:p w:rsidR="00575049" w:rsidRDefault="00575049" w:rsidP="002F3BB6">
      <w:pPr>
        <w:spacing w:after="0"/>
        <w:rPr>
          <w:rFonts w:ascii="Comic Sans MS" w:hAnsi="Comic Sans MS"/>
          <w:b/>
          <w:color w:val="000000" w:themeColor="text1"/>
          <w:szCs w:val="20"/>
        </w:rPr>
      </w:pPr>
      <w:r>
        <w:rPr>
          <w:rFonts w:ascii="Comic Sans MS" w:hAnsi="Comic Sans MS"/>
          <w:b/>
          <w:color w:val="000000" w:themeColor="text1"/>
          <w:szCs w:val="20"/>
        </w:rPr>
        <w:br w:type="page"/>
      </w:r>
    </w:p>
    <w:p w:rsidR="00575049" w:rsidRDefault="00575049" w:rsidP="002F3BB6">
      <w:pPr>
        <w:spacing w:after="0"/>
        <w:rPr>
          <w:rFonts w:ascii="Comic Sans MS" w:hAnsi="Comic Sans MS"/>
          <w:b/>
          <w:color w:val="000000" w:themeColor="text1"/>
          <w:szCs w:val="20"/>
        </w:rPr>
      </w:pPr>
    </w:p>
    <w:p w:rsidR="002F3BB6" w:rsidRPr="002F3BB6" w:rsidRDefault="002F3BB6" w:rsidP="002F3BB6">
      <w:pPr>
        <w:spacing w:after="0"/>
        <w:rPr>
          <w:rFonts w:ascii="Comic Sans MS" w:hAnsi="Comic Sans MS"/>
          <w:b/>
          <w:color w:val="000000" w:themeColor="text1"/>
          <w:szCs w:val="20"/>
        </w:rPr>
      </w:pPr>
      <w:r w:rsidRPr="002F3BB6">
        <w:rPr>
          <w:rFonts w:ascii="Comic Sans MS" w:hAnsi="Comic Sans MS"/>
          <w:b/>
          <w:color w:val="000000" w:themeColor="text1"/>
          <w:szCs w:val="20"/>
        </w:rPr>
        <w:t xml:space="preserve">8.2.5 Required practical activity 5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Use appropriate apparatus to make and record the measurements needed to determine the densities of regular and irregular solid objects and liquids. Volume should be determined from the dimensions of regularly shaped objects and by a displacement technique for irregularly shaped objects. Dimensions to be measured using appropriate apparatus such as a ruler, </w:t>
      </w:r>
      <w:proofErr w:type="spellStart"/>
      <w:r w:rsidRPr="002F3BB6">
        <w:rPr>
          <w:rFonts w:ascii="Comic Sans MS" w:hAnsi="Comic Sans MS"/>
          <w:color w:val="000000" w:themeColor="text1"/>
          <w:sz w:val="20"/>
          <w:szCs w:val="20"/>
        </w:rPr>
        <w:t>micrometer</w:t>
      </w:r>
      <w:proofErr w:type="spellEnd"/>
      <w:r w:rsidRPr="002F3BB6">
        <w:rPr>
          <w:rFonts w:ascii="Comic Sans MS" w:hAnsi="Comic Sans MS"/>
          <w:color w:val="000000" w:themeColor="text1"/>
          <w:sz w:val="20"/>
          <w:szCs w:val="20"/>
        </w:rPr>
        <w:t xml:space="preserve"> or Vernier callipers. </w:t>
      </w:r>
    </w:p>
    <w:p w:rsidR="002F3BB6" w:rsidRPr="002F3BB6" w:rsidRDefault="002F3BB6" w:rsidP="002F3BB6">
      <w:pPr>
        <w:spacing w:after="0"/>
        <w:rPr>
          <w:rFonts w:ascii="Comic Sans MS" w:hAnsi="Comic Sans MS"/>
          <w:color w:val="000000" w:themeColor="text1"/>
          <w:sz w:val="20"/>
          <w:szCs w:val="20"/>
        </w:rPr>
      </w:pPr>
    </w:p>
    <w:p w:rsidR="002F3BB6" w:rsidRPr="00575049" w:rsidRDefault="002F3BB6" w:rsidP="002F3BB6">
      <w:pPr>
        <w:spacing w:after="0"/>
        <w:rPr>
          <w:rFonts w:ascii="Comic Sans MS" w:hAnsi="Comic Sans MS"/>
          <w:b/>
          <w:color w:val="000000" w:themeColor="text1"/>
          <w:sz w:val="20"/>
          <w:szCs w:val="20"/>
        </w:rPr>
      </w:pPr>
      <w:r w:rsidRPr="00575049">
        <w:rPr>
          <w:rFonts w:ascii="Comic Sans MS" w:hAnsi="Comic Sans MS"/>
          <w:b/>
          <w:color w:val="000000" w:themeColor="text1"/>
          <w:sz w:val="20"/>
          <w:szCs w:val="20"/>
        </w:rPr>
        <w:t xml:space="preserve">Apparatus and techniques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AT 1 – use appropriate apparatus to make and record measurements of length, area, mass and volume accurately. Use such measurements to determine the density of solid objects and liquids. </w:t>
      </w:r>
    </w:p>
    <w:p w:rsidR="002F3BB6" w:rsidRPr="002F3BB6" w:rsidRDefault="002F3BB6" w:rsidP="002F3BB6">
      <w:pPr>
        <w:spacing w:after="0"/>
        <w:rPr>
          <w:rFonts w:ascii="Comic Sans MS" w:hAnsi="Comic Sans MS"/>
          <w:color w:val="000000" w:themeColor="text1"/>
          <w:sz w:val="20"/>
          <w:szCs w:val="20"/>
        </w:rPr>
      </w:pPr>
    </w:p>
    <w:p w:rsidR="002F3BB6" w:rsidRPr="00575049" w:rsidRDefault="002F3BB6" w:rsidP="002F3BB6">
      <w:pPr>
        <w:spacing w:after="0"/>
        <w:rPr>
          <w:rFonts w:ascii="Comic Sans MS" w:hAnsi="Comic Sans MS"/>
          <w:b/>
          <w:color w:val="000000" w:themeColor="text1"/>
          <w:sz w:val="20"/>
          <w:szCs w:val="20"/>
        </w:rPr>
      </w:pPr>
      <w:r w:rsidRPr="00575049">
        <w:rPr>
          <w:rFonts w:ascii="Comic Sans MS" w:hAnsi="Comic Sans MS"/>
          <w:b/>
          <w:color w:val="000000" w:themeColor="text1"/>
          <w:sz w:val="20"/>
          <w:szCs w:val="20"/>
        </w:rPr>
        <w:t xml:space="preserve">Key opportunities for skills development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1.2 – use a variety of models such as representational, spati</w:t>
      </w:r>
      <w:r w:rsidR="00575049">
        <w:rPr>
          <w:rFonts w:ascii="Comic Sans MS" w:hAnsi="Comic Sans MS"/>
          <w:color w:val="000000" w:themeColor="text1"/>
          <w:sz w:val="20"/>
          <w:szCs w:val="20"/>
        </w:rPr>
        <w:t xml:space="preserve">al, descriptive, computational </w:t>
      </w:r>
      <w:r w:rsidRPr="002F3BB6">
        <w:rPr>
          <w:rFonts w:ascii="Comic Sans MS" w:hAnsi="Comic Sans MS"/>
          <w:color w:val="000000" w:themeColor="text1"/>
          <w:sz w:val="20"/>
          <w:szCs w:val="20"/>
        </w:rPr>
        <w:t>and mathematical to solve problems, make predictions and to devel</w:t>
      </w:r>
      <w:r w:rsidR="00575049">
        <w:rPr>
          <w:rFonts w:ascii="Comic Sans MS" w:hAnsi="Comic Sans MS"/>
          <w:color w:val="000000" w:themeColor="text1"/>
          <w:sz w:val="20"/>
          <w:szCs w:val="20"/>
        </w:rPr>
        <w:t xml:space="preserve">op scientific explanations and </w:t>
      </w:r>
      <w:r w:rsidRPr="002F3BB6">
        <w:rPr>
          <w:rFonts w:ascii="Comic Sans MS" w:hAnsi="Comic Sans MS"/>
          <w:color w:val="000000" w:themeColor="text1"/>
          <w:sz w:val="20"/>
          <w:szCs w:val="20"/>
        </w:rPr>
        <w:t xml:space="preserve">understanding of familiar and unfamiliar facts.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2.1 – use scientific theories and explanations to develop hypotheses.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2.2 – plan experiments or devise procedures to make observati</w:t>
      </w:r>
      <w:r w:rsidR="00575049">
        <w:rPr>
          <w:rFonts w:ascii="Comic Sans MS" w:hAnsi="Comic Sans MS"/>
          <w:color w:val="000000" w:themeColor="text1"/>
          <w:sz w:val="20"/>
          <w:szCs w:val="20"/>
        </w:rPr>
        <w:t xml:space="preserve">ons, produce or characterise a </w:t>
      </w:r>
      <w:r w:rsidRPr="002F3BB6">
        <w:rPr>
          <w:rFonts w:ascii="Comic Sans MS" w:hAnsi="Comic Sans MS"/>
          <w:color w:val="000000" w:themeColor="text1"/>
          <w:sz w:val="20"/>
          <w:szCs w:val="20"/>
        </w:rPr>
        <w:t>substance, test hypotheses, check data or explore ph</w:t>
      </w:r>
      <w:r w:rsidR="00575049">
        <w:rPr>
          <w:rFonts w:ascii="Comic Sans MS" w:hAnsi="Comic Sans MS"/>
          <w:color w:val="000000" w:themeColor="text1"/>
          <w:sz w:val="20"/>
          <w:szCs w:val="20"/>
        </w:rPr>
        <w:t xml:space="preserve">enomena.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2.3 – apply a knowledge of a range of techniques, instruments, appa</w:t>
      </w:r>
      <w:r w:rsidR="00575049">
        <w:rPr>
          <w:rFonts w:ascii="Comic Sans MS" w:hAnsi="Comic Sans MS"/>
          <w:color w:val="000000" w:themeColor="text1"/>
          <w:sz w:val="20"/>
          <w:szCs w:val="20"/>
        </w:rPr>
        <w:t xml:space="preserve">ratus, and materials to select </w:t>
      </w:r>
      <w:r w:rsidRPr="002F3BB6">
        <w:rPr>
          <w:rFonts w:ascii="Comic Sans MS" w:hAnsi="Comic Sans MS"/>
          <w:color w:val="000000" w:themeColor="text1"/>
          <w:sz w:val="20"/>
          <w:szCs w:val="20"/>
        </w:rPr>
        <w:t xml:space="preserve">those appropriate to the experiment.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2.4 – carry out experiments appropriately having due regard f</w:t>
      </w:r>
      <w:r w:rsidR="00575049">
        <w:rPr>
          <w:rFonts w:ascii="Comic Sans MS" w:hAnsi="Comic Sans MS"/>
          <w:color w:val="000000" w:themeColor="text1"/>
          <w:sz w:val="20"/>
          <w:szCs w:val="20"/>
        </w:rPr>
        <w:t xml:space="preserve">or the correct manipulation of </w:t>
      </w:r>
      <w:r w:rsidRPr="002F3BB6">
        <w:rPr>
          <w:rFonts w:ascii="Comic Sans MS" w:hAnsi="Comic Sans MS"/>
          <w:color w:val="000000" w:themeColor="text1"/>
          <w:sz w:val="20"/>
          <w:szCs w:val="20"/>
        </w:rPr>
        <w:t xml:space="preserve">apparatus, the accuracy of measurements and health and safety considerations.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3.8 – communicate the scientific rationale for investigations, methods used,</w:t>
      </w:r>
      <w:r w:rsidR="00575049">
        <w:rPr>
          <w:rFonts w:ascii="Comic Sans MS" w:hAnsi="Comic Sans MS"/>
          <w:color w:val="000000" w:themeColor="text1"/>
          <w:sz w:val="20"/>
          <w:szCs w:val="20"/>
        </w:rPr>
        <w:t xml:space="preserve"> findings and reasoned </w:t>
      </w:r>
      <w:r w:rsidRPr="002F3BB6">
        <w:rPr>
          <w:rFonts w:ascii="Comic Sans MS" w:hAnsi="Comic Sans MS"/>
          <w:color w:val="000000" w:themeColor="text1"/>
          <w:sz w:val="20"/>
          <w:szCs w:val="20"/>
        </w:rPr>
        <w:t>conclusions through written and electronic reports and presentatio</w:t>
      </w:r>
      <w:r w:rsidR="00575049">
        <w:rPr>
          <w:rFonts w:ascii="Comic Sans MS" w:hAnsi="Comic Sans MS"/>
          <w:color w:val="000000" w:themeColor="text1"/>
          <w:sz w:val="20"/>
          <w:szCs w:val="20"/>
        </w:rPr>
        <w:t xml:space="preserve">ns using verbal, diagrammatic, </w:t>
      </w:r>
      <w:r w:rsidRPr="002F3BB6">
        <w:rPr>
          <w:rFonts w:ascii="Comic Sans MS" w:hAnsi="Comic Sans MS"/>
          <w:color w:val="000000" w:themeColor="text1"/>
          <w:sz w:val="20"/>
          <w:szCs w:val="20"/>
        </w:rPr>
        <w:t xml:space="preserve">graphical, numerical and symbolic forms.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4.2 – recognise the importance of scientific quantities and understand how they are determined.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4.3 – use SI units (</w:t>
      </w:r>
      <w:proofErr w:type="spellStart"/>
      <w:r w:rsidRPr="002F3BB6">
        <w:rPr>
          <w:rFonts w:ascii="Comic Sans MS" w:hAnsi="Comic Sans MS"/>
          <w:color w:val="000000" w:themeColor="text1"/>
          <w:sz w:val="20"/>
          <w:szCs w:val="20"/>
        </w:rPr>
        <w:t>eg</w:t>
      </w:r>
      <w:proofErr w:type="spellEnd"/>
      <w:r w:rsidRPr="002F3BB6">
        <w:rPr>
          <w:rFonts w:ascii="Comic Sans MS" w:hAnsi="Comic Sans MS"/>
          <w:color w:val="000000" w:themeColor="text1"/>
          <w:sz w:val="20"/>
          <w:szCs w:val="20"/>
        </w:rPr>
        <w:t xml:space="preserve"> kg, g, mg; km, m, mm; kJ, J) and IUPA</w:t>
      </w:r>
      <w:r w:rsidR="00575049">
        <w:rPr>
          <w:rFonts w:ascii="Comic Sans MS" w:hAnsi="Comic Sans MS"/>
          <w:color w:val="000000" w:themeColor="text1"/>
          <w:sz w:val="20"/>
          <w:szCs w:val="20"/>
        </w:rPr>
        <w:t xml:space="preserve">C chemical nomenclature unless </w:t>
      </w:r>
      <w:r w:rsidRPr="002F3BB6">
        <w:rPr>
          <w:rFonts w:ascii="Comic Sans MS" w:hAnsi="Comic Sans MS"/>
          <w:color w:val="000000" w:themeColor="text1"/>
          <w:sz w:val="20"/>
          <w:szCs w:val="20"/>
        </w:rPr>
        <w:t xml:space="preserve">inappropriate.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4.6 – use an appropriate number of significant figures in calculation.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MS 2a – use an appropriate number of significant figures.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MS 2b – find arithmetic means.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MS 5c – calculate areas of triangles and rectangles, surface areas and volumes of cubes. </w:t>
      </w:r>
    </w:p>
    <w:p w:rsidR="002F3BB6" w:rsidRPr="002F3BB6" w:rsidRDefault="002F3BB6" w:rsidP="002F3BB6">
      <w:pPr>
        <w:spacing w:after="0"/>
        <w:rPr>
          <w:rFonts w:ascii="Comic Sans MS" w:hAnsi="Comic Sans MS"/>
          <w:color w:val="000000" w:themeColor="text1"/>
          <w:sz w:val="20"/>
          <w:szCs w:val="20"/>
        </w:rPr>
      </w:pPr>
    </w:p>
    <w:p w:rsidR="0015366F" w:rsidRDefault="0015366F" w:rsidP="002F3BB6">
      <w:pPr>
        <w:spacing w:after="0"/>
        <w:rPr>
          <w:rFonts w:ascii="Comic Sans MS" w:hAnsi="Comic Sans MS"/>
          <w:b/>
          <w:color w:val="000000" w:themeColor="text1"/>
          <w:szCs w:val="20"/>
        </w:rPr>
      </w:pPr>
      <w:r>
        <w:rPr>
          <w:rFonts w:ascii="Comic Sans MS" w:hAnsi="Comic Sans MS"/>
          <w:b/>
          <w:color w:val="000000" w:themeColor="text1"/>
          <w:szCs w:val="20"/>
        </w:rPr>
        <w:br w:type="page"/>
      </w:r>
    </w:p>
    <w:p w:rsidR="0015366F" w:rsidRDefault="0015366F" w:rsidP="002F3BB6">
      <w:pPr>
        <w:spacing w:after="0"/>
        <w:rPr>
          <w:rFonts w:ascii="Comic Sans MS" w:hAnsi="Comic Sans MS"/>
          <w:b/>
          <w:color w:val="000000" w:themeColor="text1"/>
          <w:szCs w:val="20"/>
        </w:rPr>
      </w:pPr>
    </w:p>
    <w:p w:rsidR="002F3BB6" w:rsidRPr="002F3BB6" w:rsidRDefault="002F3BB6" w:rsidP="002F3BB6">
      <w:pPr>
        <w:spacing w:after="0"/>
        <w:rPr>
          <w:rFonts w:ascii="Comic Sans MS" w:hAnsi="Comic Sans MS"/>
          <w:b/>
          <w:color w:val="000000" w:themeColor="text1"/>
          <w:szCs w:val="20"/>
        </w:rPr>
      </w:pPr>
      <w:r w:rsidRPr="002F3BB6">
        <w:rPr>
          <w:rFonts w:ascii="Comic Sans MS" w:hAnsi="Comic Sans MS"/>
          <w:b/>
          <w:color w:val="000000" w:themeColor="text1"/>
          <w:szCs w:val="20"/>
        </w:rPr>
        <w:t xml:space="preserve">8.2.6 Required practical activity 6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Investigate the relationship between force and extension for a spring. </w:t>
      </w:r>
    </w:p>
    <w:p w:rsidR="002F3BB6" w:rsidRPr="002F3BB6" w:rsidRDefault="002F3BB6" w:rsidP="002F3BB6">
      <w:pPr>
        <w:spacing w:after="0"/>
        <w:rPr>
          <w:rFonts w:ascii="Comic Sans MS" w:hAnsi="Comic Sans MS"/>
          <w:color w:val="000000" w:themeColor="text1"/>
          <w:sz w:val="20"/>
          <w:szCs w:val="20"/>
        </w:rPr>
      </w:pPr>
    </w:p>
    <w:p w:rsidR="002F3BB6" w:rsidRPr="00575049" w:rsidRDefault="002F3BB6" w:rsidP="002F3BB6">
      <w:pPr>
        <w:spacing w:after="0"/>
        <w:rPr>
          <w:rFonts w:ascii="Comic Sans MS" w:hAnsi="Comic Sans MS"/>
          <w:b/>
          <w:color w:val="000000" w:themeColor="text1"/>
          <w:sz w:val="20"/>
          <w:szCs w:val="20"/>
        </w:rPr>
      </w:pPr>
      <w:r w:rsidRPr="00575049">
        <w:rPr>
          <w:rFonts w:ascii="Comic Sans MS" w:hAnsi="Comic Sans MS"/>
          <w:b/>
          <w:color w:val="000000" w:themeColor="text1"/>
          <w:sz w:val="20"/>
          <w:szCs w:val="20"/>
        </w:rPr>
        <w:t xml:space="preserve">Apparatus and techniques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AT 1 – use appropriate apparatus to make and record length accurately.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AT 2 – use appropriate apparatus to measure and observe the effec</w:t>
      </w:r>
      <w:r w:rsidR="00575049">
        <w:rPr>
          <w:rFonts w:ascii="Comic Sans MS" w:hAnsi="Comic Sans MS"/>
          <w:color w:val="000000" w:themeColor="text1"/>
          <w:sz w:val="20"/>
          <w:szCs w:val="20"/>
        </w:rPr>
        <w:t xml:space="preserve">t of force on the extension of </w:t>
      </w:r>
      <w:r w:rsidRPr="002F3BB6">
        <w:rPr>
          <w:rFonts w:ascii="Comic Sans MS" w:hAnsi="Comic Sans MS"/>
          <w:color w:val="000000" w:themeColor="text1"/>
          <w:sz w:val="20"/>
          <w:szCs w:val="20"/>
        </w:rPr>
        <w:t xml:space="preserve">springs and collect the data required to plot a force-extension graph. </w:t>
      </w:r>
    </w:p>
    <w:p w:rsidR="002F3BB6" w:rsidRPr="002F3BB6" w:rsidRDefault="002F3BB6" w:rsidP="002F3BB6">
      <w:pPr>
        <w:spacing w:after="0"/>
        <w:rPr>
          <w:rFonts w:ascii="Comic Sans MS" w:hAnsi="Comic Sans MS"/>
          <w:color w:val="000000" w:themeColor="text1"/>
          <w:sz w:val="20"/>
          <w:szCs w:val="20"/>
        </w:rPr>
      </w:pPr>
    </w:p>
    <w:p w:rsidR="002F3BB6" w:rsidRPr="00575049" w:rsidRDefault="002F3BB6" w:rsidP="002F3BB6">
      <w:pPr>
        <w:spacing w:after="0"/>
        <w:rPr>
          <w:rFonts w:ascii="Comic Sans MS" w:hAnsi="Comic Sans MS"/>
          <w:b/>
          <w:color w:val="000000" w:themeColor="text1"/>
          <w:sz w:val="20"/>
          <w:szCs w:val="20"/>
        </w:rPr>
      </w:pPr>
      <w:r w:rsidRPr="00575049">
        <w:rPr>
          <w:rFonts w:ascii="Comic Sans MS" w:hAnsi="Comic Sans MS"/>
          <w:b/>
          <w:color w:val="000000" w:themeColor="text1"/>
          <w:sz w:val="20"/>
          <w:szCs w:val="20"/>
        </w:rPr>
        <w:t xml:space="preserve">Key opportunities for skills development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2.1 – use scientific theories and explanations to develop hypotheses.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2.2 – plan experiments or devise procedures to make observati</w:t>
      </w:r>
      <w:r w:rsidR="00575049">
        <w:rPr>
          <w:rFonts w:ascii="Comic Sans MS" w:hAnsi="Comic Sans MS"/>
          <w:color w:val="000000" w:themeColor="text1"/>
          <w:sz w:val="20"/>
          <w:szCs w:val="20"/>
        </w:rPr>
        <w:t xml:space="preserve">ons, produce or characterise a </w:t>
      </w:r>
      <w:r w:rsidRPr="002F3BB6">
        <w:rPr>
          <w:rFonts w:ascii="Comic Sans MS" w:hAnsi="Comic Sans MS"/>
          <w:color w:val="000000" w:themeColor="text1"/>
          <w:sz w:val="20"/>
          <w:szCs w:val="20"/>
        </w:rPr>
        <w:t xml:space="preserve">substance, test hypotheses, check data or explore phenomena.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2.3 – apply a knowledge of a range of techniques, instruments, appa</w:t>
      </w:r>
      <w:r w:rsidR="00575049">
        <w:rPr>
          <w:rFonts w:ascii="Comic Sans MS" w:hAnsi="Comic Sans MS"/>
          <w:color w:val="000000" w:themeColor="text1"/>
          <w:sz w:val="20"/>
          <w:szCs w:val="20"/>
        </w:rPr>
        <w:t xml:space="preserve">ratus, and materials to select </w:t>
      </w:r>
      <w:r w:rsidRPr="002F3BB6">
        <w:rPr>
          <w:rFonts w:ascii="Comic Sans MS" w:hAnsi="Comic Sans MS"/>
          <w:color w:val="000000" w:themeColor="text1"/>
          <w:sz w:val="20"/>
          <w:szCs w:val="20"/>
        </w:rPr>
        <w:t xml:space="preserve">those appropriate to the experiment.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2.4 – carry out experiments appropriately having due regard for the correct manipulation of apparatus, the accuracy of measurements and health and safety considerations.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2.6 – make and record observations and measurements using a range of apparatus and methods.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3.1 – present observations and other data using appropriate methods.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3.2 – translate data from one form to another. </w:t>
      </w:r>
    </w:p>
    <w:p w:rsidR="00286D70" w:rsidRPr="002F3BB6" w:rsidRDefault="00286D70" w:rsidP="00286D70">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3.3 – carry out and represent mathematical and statistical analysis. </w:t>
      </w:r>
    </w:p>
    <w:p w:rsidR="00286D70" w:rsidRPr="002F3BB6" w:rsidRDefault="00286D70" w:rsidP="00286D70">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3.5 – interpret observations and other data (presented in </w:t>
      </w:r>
      <w:r>
        <w:rPr>
          <w:rFonts w:ascii="Comic Sans MS" w:hAnsi="Comic Sans MS"/>
          <w:color w:val="000000" w:themeColor="text1"/>
          <w:sz w:val="20"/>
          <w:szCs w:val="20"/>
        </w:rPr>
        <w:t xml:space="preserve">verbal, diagrammatic, </w:t>
      </w:r>
      <w:r w:rsidRPr="002F3BB6">
        <w:rPr>
          <w:rFonts w:ascii="Comic Sans MS" w:hAnsi="Comic Sans MS"/>
          <w:color w:val="000000" w:themeColor="text1"/>
          <w:sz w:val="20"/>
          <w:szCs w:val="20"/>
        </w:rPr>
        <w:t>graphical, numerical and symbolic or numerical form), including identifying patterns and trends, making inferences and drawi</w:t>
      </w:r>
      <w:r>
        <w:rPr>
          <w:rFonts w:ascii="Comic Sans MS" w:hAnsi="Comic Sans MS"/>
          <w:color w:val="000000" w:themeColor="text1"/>
          <w:sz w:val="20"/>
          <w:szCs w:val="20"/>
        </w:rPr>
        <w:t>ng</w:t>
      </w:r>
      <w:r w:rsidR="0015366F">
        <w:rPr>
          <w:rFonts w:ascii="Comic Sans MS" w:hAnsi="Comic Sans MS"/>
          <w:color w:val="000000" w:themeColor="text1"/>
          <w:sz w:val="20"/>
          <w:szCs w:val="20"/>
        </w:rPr>
        <w:t xml:space="preserve"> </w:t>
      </w:r>
      <w:r w:rsidRPr="002F3BB6">
        <w:rPr>
          <w:rFonts w:ascii="Comic Sans MS" w:hAnsi="Comic Sans MS"/>
          <w:color w:val="000000" w:themeColor="text1"/>
          <w:sz w:val="20"/>
          <w:szCs w:val="20"/>
        </w:rPr>
        <w:t xml:space="preserve">conclusions.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4.6 – use an appropriate number of significant figures in calculation.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MS 2a – use an appropriate number of significant figures.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MS 2b – find arithmetic means.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MS 4a – translate information between graphical and numeric form.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MS 4b – understand that y = mx + c represents a linear relationship.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MS 4c – plot two variables from experimental or other data. </w:t>
      </w:r>
    </w:p>
    <w:p w:rsidR="002F3BB6" w:rsidRPr="002F3BB6" w:rsidRDefault="002F3BB6" w:rsidP="002F3BB6">
      <w:pPr>
        <w:spacing w:after="0"/>
        <w:rPr>
          <w:rFonts w:ascii="Comic Sans MS" w:hAnsi="Comic Sans MS"/>
          <w:color w:val="000000" w:themeColor="text1"/>
          <w:sz w:val="20"/>
          <w:szCs w:val="20"/>
        </w:rPr>
      </w:pPr>
    </w:p>
    <w:p w:rsidR="0015366F" w:rsidRDefault="0015366F" w:rsidP="002F3BB6">
      <w:pPr>
        <w:spacing w:after="0"/>
        <w:rPr>
          <w:rFonts w:ascii="Comic Sans MS" w:hAnsi="Comic Sans MS"/>
          <w:b/>
          <w:color w:val="000000" w:themeColor="text1"/>
          <w:szCs w:val="20"/>
        </w:rPr>
      </w:pPr>
      <w:r>
        <w:rPr>
          <w:rFonts w:ascii="Comic Sans MS" w:hAnsi="Comic Sans MS"/>
          <w:b/>
          <w:color w:val="000000" w:themeColor="text1"/>
          <w:szCs w:val="20"/>
        </w:rPr>
        <w:br w:type="page"/>
      </w:r>
    </w:p>
    <w:p w:rsidR="0015366F" w:rsidRDefault="0015366F" w:rsidP="002F3BB6">
      <w:pPr>
        <w:spacing w:after="0"/>
        <w:rPr>
          <w:rFonts w:ascii="Comic Sans MS" w:hAnsi="Comic Sans MS"/>
          <w:b/>
          <w:color w:val="000000" w:themeColor="text1"/>
          <w:szCs w:val="20"/>
        </w:rPr>
      </w:pPr>
    </w:p>
    <w:p w:rsidR="002F3BB6" w:rsidRPr="00575049" w:rsidRDefault="002F3BB6" w:rsidP="002F3BB6">
      <w:pPr>
        <w:spacing w:after="0"/>
        <w:rPr>
          <w:rFonts w:ascii="Comic Sans MS" w:hAnsi="Comic Sans MS"/>
          <w:b/>
          <w:color w:val="000000" w:themeColor="text1"/>
          <w:szCs w:val="20"/>
        </w:rPr>
      </w:pPr>
      <w:r w:rsidRPr="00575049">
        <w:rPr>
          <w:rFonts w:ascii="Comic Sans MS" w:hAnsi="Comic Sans MS"/>
          <w:b/>
          <w:color w:val="000000" w:themeColor="text1"/>
          <w:szCs w:val="20"/>
        </w:rPr>
        <w:t xml:space="preserve">8.2.7 Required practical activity 7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Investigate the effect of varying the force on the acceleration of an o</w:t>
      </w:r>
      <w:r w:rsidR="00575049">
        <w:rPr>
          <w:rFonts w:ascii="Comic Sans MS" w:hAnsi="Comic Sans MS"/>
          <w:color w:val="000000" w:themeColor="text1"/>
          <w:sz w:val="20"/>
          <w:szCs w:val="20"/>
        </w:rPr>
        <w:t xml:space="preserve">bject of constant mass and the </w:t>
      </w:r>
      <w:r w:rsidRPr="002F3BB6">
        <w:rPr>
          <w:rFonts w:ascii="Comic Sans MS" w:hAnsi="Comic Sans MS"/>
          <w:color w:val="000000" w:themeColor="text1"/>
          <w:sz w:val="20"/>
          <w:szCs w:val="20"/>
        </w:rPr>
        <w:t xml:space="preserve">effect of varying the mass of an object on the acceleration produced by a constant force. </w:t>
      </w:r>
    </w:p>
    <w:p w:rsidR="002F3BB6" w:rsidRPr="002F3BB6" w:rsidRDefault="002F3BB6" w:rsidP="002F3BB6">
      <w:pPr>
        <w:spacing w:after="0"/>
        <w:rPr>
          <w:rFonts w:ascii="Comic Sans MS" w:hAnsi="Comic Sans MS"/>
          <w:color w:val="000000" w:themeColor="text1"/>
          <w:sz w:val="20"/>
          <w:szCs w:val="20"/>
        </w:rPr>
      </w:pPr>
    </w:p>
    <w:p w:rsidR="002F3BB6" w:rsidRPr="00575049" w:rsidRDefault="002F3BB6" w:rsidP="002F3BB6">
      <w:pPr>
        <w:spacing w:after="0"/>
        <w:rPr>
          <w:rFonts w:ascii="Comic Sans MS" w:hAnsi="Comic Sans MS"/>
          <w:b/>
          <w:color w:val="000000" w:themeColor="text1"/>
          <w:sz w:val="20"/>
          <w:szCs w:val="20"/>
        </w:rPr>
      </w:pPr>
      <w:r w:rsidRPr="00575049">
        <w:rPr>
          <w:rFonts w:ascii="Comic Sans MS" w:hAnsi="Comic Sans MS"/>
          <w:b/>
          <w:color w:val="000000" w:themeColor="text1"/>
          <w:sz w:val="20"/>
          <w:szCs w:val="20"/>
        </w:rPr>
        <w:t xml:space="preserve">Apparatus and techniques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AT 1 – use appropriate apparatus to make and record measure</w:t>
      </w:r>
      <w:r w:rsidR="00575049">
        <w:rPr>
          <w:rFonts w:ascii="Comic Sans MS" w:hAnsi="Comic Sans MS"/>
          <w:color w:val="000000" w:themeColor="text1"/>
          <w:sz w:val="20"/>
          <w:szCs w:val="20"/>
        </w:rPr>
        <w:t xml:space="preserve">ments of length, mass and time </w:t>
      </w:r>
      <w:r w:rsidRPr="002F3BB6">
        <w:rPr>
          <w:rFonts w:ascii="Comic Sans MS" w:hAnsi="Comic Sans MS"/>
          <w:color w:val="000000" w:themeColor="text1"/>
          <w:sz w:val="20"/>
          <w:szCs w:val="20"/>
        </w:rPr>
        <w:t xml:space="preserve">accurately.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AT 2 – use appropriate apparatus to measure and observe the effect of force.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AT 3 – use appropriate apparatus and techniques for measuring moti</w:t>
      </w:r>
      <w:r w:rsidR="00575049">
        <w:rPr>
          <w:rFonts w:ascii="Comic Sans MS" w:hAnsi="Comic Sans MS"/>
          <w:color w:val="000000" w:themeColor="text1"/>
          <w:sz w:val="20"/>
          <w:szCs w:val="20"/>
        </w:rPr>
        <w:t xml:space="preserve">on, including determination of </w:t>
      </w:r>
      <w:r w:rsidRPr="002F3BB6">
        <w:rPr>
          <w:rFonts w:ascii="Comic Sans MS" w:hAnsi="Comic Sans MS"/>
          <w:color w:val="000000" w:themeColor="text1"/>
          <w:sz w:val="20"/>
          <w:szCs w:val="20"/>
        </w:rPr>
        <w:t xml:space="preserve">speed and rate of change of speed (acceleration/deceleration). </w:t>
      </w:r>
    </w:p>
    <w:p w:rsidR="002F3BB6" w:rsidRPr="002F3BB6" w:rsidRDefault="002F3BB6" w:rsidP="002F3BB6">
      <w:pPr>
        <w:spacing w:after="0"/>
        <w:rPr>
          <w:rFonts w:ascii="Comic Sans MS" w:hAnsi="Comic Sans MS"/>
          <w:color w:val="000000" w:themeColor="text1"/>
          <w:sz w:val="20"/>
          <w:szCs w:val="20"/>
        </w:rPr>
      </w:pPr>
    </w:p>
    <w:p w:rsidR="002F3BB6" w:rsidRPr="00575049" w:rsidRDefault="002F3BB6" w:rsidP="002F3BB6">
      <w:pPr>
        <w:spacing w:after="0"/>
        <w:rPr>
          <w:rFonts w:ascii="Comic Sans MS" w:hAnsi="Comic Sans MS"/>
          <w:b/>
          <w:color w:val="000000" w:themeColor="text1"/>
          <w:sz w:val="20"/>
          <w:szCs w:val="20"/>
        </w:rPr>
      </w:pPr>
      <w:r w:rsidRPr="00575049">
        <w:rPr>
          <w:rFonts w:ascii="Comic Sans MS" w:hAnsi="Comic Sans MS"/>
          <w:b/>
          <w:color w:val="000000" w:themeColor="text1"/>
          <w:sz w:val="20"/>
          <w:szCs w:val="20"/>
        </w:rPr>
        <w:t xml:space="preserve">Key opportunities for skills development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2.1 – use scientific theories and explanations to develop hypotheses.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2.2 – plan experiments or devise procedures to make observations, produce or cha</w:t>
      </w:r>
      <w:r w:rsidR="00575049">
        <w:rPr>
          <w:rFonts w:ascii="Comic Sans MS" w:hAnsi="Comic Sans MS"/>
          <w:color w:val="000000" w:themeColor="text1"/>
          <w:sz w:val="20"/>
          <w:szCs w:val="20"/>
        </w:rPr>
        <w:t xml:space="preserve">racterise a </w:t>
      </w:r>
      <w:r w:rsidRPr="002F3BB6">
        <w:rPr>
          <w:rFonts w:ascii="Comic Sans MS" w:hAnsi="Comic Sans MS"/>
          <w:color w:val="000000" w:themeColor="text1"/>
          <w:sz w:val="20"/>
          <w:szCs w:val="20"/>
        </w:rPr>
        <w:t xml:space="preserve">substance, test hypotheses, check data or explore phenomena.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2.3 – apply a knowledge of a range of techniques, instruments, appa</w:t>
      </w:r>
      <w:r w:rsidR="00575049">
        <w:rPr>
          <w:rFonts w:ascii="Comic Sans MS" w:hAnsi="Comic Sans MS"/>
          <w:color w:val="000000" w:themeColor="text1"/>
          <w:sz w:val="20"/>
          <w:szCs w:val="20"/>
        </w:rPr>
        <w:t xml:space="preserve">ratus, and materials to select </w:t>
      </w:r>
      <w:r w:rsidRPr="002F3BB6">
        <w:rPr>
          <w:rFonts w:ascii="Comic Sans MS" w:hAnsi="Comic Sans MS"/>
          <w:color w:val="000000" w:themeColor="text1"/>
          <w:sz w:val="20"/>
          <w:szCs w:val="20"/>
        </w:rPr>
        <w:t xml:space="preserve">those appropriate to the experiment.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2.4 – carry out experiments appropriately having due regard f</w:t>
      </w:r>
      <w:r w:rsidR="00575049">
        <w:rPr>
          <w:rFonts w:ascii="Comic Sans MS" w:hAnsi="Comic Sans MS"/>
          <w:color w:val="000000" w:themeColor="text1"/>
          <w:sz w:val="20"/>
          <w:szCs w:val="20"/>
        </w:rPr>
        <w:t xml:space="preserve">or the correct manipulation of </w:t>
      </w:r>
      <w:r w:rsidRPr="002F3BB6">
        <w:rPr>
          <w:rFonts w:ascii="Comic Sans MS" w:hAnsi="Comic Sans MS"/>
          <w:color w:val="000000" w:themeColor="text1"/>
          <w:sz w:val="20"/>
          <w:szCs w:val="20"/>
        </w:rPr>
        <w:t xml:space="preserve">apparatus, the accuracy of measurements and health and safety considerations.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2.6 – make and record observations and measurements using a range of apparatus and methods.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2.7 – evaluate methods and suggest possible improvements and further investigations.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3.1 – present observations and other data using appropriate methods.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3.2 – translate data from one form to another. </w:t>
      </w:r>
    </w:p>
    <w:p w:rsidR="00286D70" w:rsidRPr="002F3BB6" w:rsidRDefault="00286D70" w:rsidP="00286D70">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3.3 – carry out and represent mathematical and statistical analysis. </w:t>
      </w:r>
    </w:p>
    <w:p w:rsidR="00286D70" w:rsidRPr="002F3BB6" w:rsidRDefault="00B97E45" w:rsidP="00286D70">
      <w:pPr>
        <w:spacing w:after="0"/>
        <w:rPr>
          <w:rFonts w:ascii="Comic Sans MS" w:hAnsi="Comic Sans MS"/>
          <w:color w:val="000000" w:themeColor="text1"/>
          <w:sz w:val="20"/>
          <w:szCs w:val="20"/>
        </w:rPr>
      </w:pPr>
      <w:r w:rsidRPr="00B97E45">
        <w:rPr>
          <w:rFonts w:ascii="Comic Sans MS" w:hAnsi="Comic Sans MS"/>
          <w:color w:val="000000" w:themeColor="text1"/>
          <w:sz w:val="20"/>
          <w:szCs w:val="20"/>
        </w:rPr>
        <w:t xml:space="preserve">WS 3.4 – represent the distribution of results and make estimations of uncertainty. </w:t>
      </w:r>
    </w:p>
    <w:p w:rsidR="002F3BB6" w:rsidRPr="002F3BB6" w:rsidRDefault="00B97E45"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3.5 – interpret observations and other data (presented in </w:t>
      </w:r>
      <w:r>
        <w:rPr>
          <w:rFonts w:ascii="Comic Sans MS" w:hAnsi="Comic Sans MS"/>
          <w:color w:val="000000" w:themeColor="text1"/>
          <w:sz w:val="20"/>
          <w:szCs w:val="20"/>
        </w:rPr>
        <w:t xml:space="preserve">verbal, diagrammatic, </w:t>
      </w:r>
      <w:r w:rsidRPr="002F3BB6">
        <w:rPr>
          <w:rFonts w:ascii="Comic Sans MS" w:hAnsi="Comic Sans MS"/>
          <w:color w:val="000000" w:themeColor="text1"/>
          <w:sz w:val="20"/>
          <w:szCs w:val="20"/>
        </w:rPr>
        <w:t>graphical, numerical and symbolic or numerical form), including identifying patterns and trends, making inferences and drawi</w:t>
      </w:r>
      <w:r>
        <w:rPr>
          <w:rFonts w:ascii="Comic Sans MS" w:hAnsi="Comic Sans MS"/>
          <w:color w:val="000000" w:themeColor="text1"/>
          <w:sz w:val="20"/>
          <w:szCs w:val="20"/>
        </w:rPr>
        <w:t>ng</w:t>
      </w:r>
      <w:r w:rsidR="0015366F">
        <w:rPr>
          <w:rFonts w:ascii="Comic Sans MS" w:hAnsi="Comic Sans MS"/>
          <w:color w:val="000000" w:themeColor="text1"/>
          <w:sz w:val="20"/>
          <w:szCs w:val="20"/>
        </w:rPr>
        <w:t xml:space="preserve"> </w:t>
      </w:r>
      <w:r w:rsidRPr="002F3BB6">
        <w:rPr>
          <w:rFonts w:ascii="Comic Sans MS" w:hAnsi="Comic Sans MS"/>
          <w:color w:val="000000" w:themeColor="text1"/>
          <w:sz w:val="20"/>
          <w:szCs w:val="20"/>
        </w:rPr>
        <w:t>conclusions.</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3.6 – present reasoned explanations including relating data to hypotheses.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3.7 – be objective, evaluate data in terms of accuracy, precision, rep</w:t>
      </w:r>
      <w:r w:rsidR="00C56B23">
        <w:rPr>
          <w:rFonts w:ascii="Comic Sans MS" w:hAnsi="Comic Sans MS"/>
          <w:color w:val="000000" w:themeColor="text1"/>
          <w:sz w:val="20"/>
          <w:szCs w:val="20"/>
        </w:rPr>
        <w:t xml:space="preserve">eatability and reproducibility </w:t>
      </w:r>
      <w:r w:rsidRPr="002F3BB6">
        <w:rPr>
          <w:rFonts w:ascii="Comic Sans MS" w:hAnsi="Comic Sans MS"/>
          <w:color w:val="000000" w:themeColor="text1"/>
          <w:sz w:val="20"/>
          <w:szCs w:val="20"/>
        </w:rPr>
        <w:t xml:space="preserve">and identify potential sources of random and systematic error.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3.8 – communicate the scientific rationale for investigations, metho</w:t>
      </w:r>
      <w:r w:rsidR="00C56B23">
        <w:rPr>
          <w:rFonts w:ascii="Comic Sans MS" w:hAnsi="Comic Sans MS"/>
          <w:color w:val="000000" w:themeColor="text1"/>
          <w:sz w:val="20"/>
          <w:szCs w:val="20"/>
        </w:rPr>
        <w:t xml:space="preserve">ds used, findings and reasoned </w:t>
      </w:r>
      <w:r w:rsidRPr="002F3BB6">
        <w:rPr>
          <w:rFonts w:ascii="Comic Sans MS" w:hAnsi="Comic Sans MS"/>
          <w:color w:val="000000" w:themeColor="text1"/>
          <w:sz w:val="20"/>
          <w:szCs w:val="20"/>
        </w:rPr>
        <w:t>conclusions through written and electronic reports and presentations using verbal, diagr</w:t>
      </w:r>
      <w:r w:rsidR="00C56B23">
        <w:rPr>
          <w:rFonts w:ascii="Comic Sans MS" w:hAnsi="Comic Sans MS"/>
          <w:color w:val="000000" w:themeColor="text1"/>
          <w:sz w:val="20"/>
          <w:szCs w:val="20"/>
        </w:rPr>
        <w:t xml:space="preserve">ammatic, </w:t>
      </w:r>
      <w:r w:rsidRPr="002F3BB6">
        <w:rPr>
          <w:rFonts w:ascii="Comic Sans MS" w:hAnsi="Comic Sans MS"/>
          <w:color w:val="000000" w:themeColor="text1"/>
          <w:sz w:val="20"/>
          <w:szCs w:val="20"/>
        </w:rPr>
        <w:t xml:space="preserve">graphical, numerical and symbolic forms. </w:t>
      </w:r>
    </w:p>
    <w:p w:rsidR="002F3BB6" w:rsidRPr="002F3BB6" w:rsidRDefault="002F3BB6" w:rsidP="002F3BB6">
      <w:pPr>
        <w:spacing w:after="0"/>
        <w:rPr>
          <w:rFonts w:ascii="Comic Sans MS" w:hAnsi="Comic Sans MS"/>
          <w:color w:val="000000" w:themeColor="text1"/>
          <w:sz w:val="20"/>
          <w:szCs w:val="20"/>
        </w:rPr>
      </w:pP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4.2 – recognise the importance of scientific quantities and understand how they are determined.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4.3 – use SI units (</w:t>
      </w:r>
      <w:proofErr w:type="spellStart"/>
      <w:r w:rsidRPr="002F3BB6">
        <w:rPr>
          <w:rFonts w:ascii="Comic Sans MS" w:hAnsi="Comic Sans MS"/>
          <w:color w:val="000000" w:themeColor="text1"/>
          <w:sz w:val="20"/>
          <w:szCs w:val="20"/>
        </w:rPr>
        <w:t>eg</w:t>
      </w:r>
      <w:proofErr w:type="spellEnd"/>
      <w:r w:rsidRPr="002F3BB6">
        <w:rPr>
          <w:rFonts w:ascii="Comic Sans MS" w:hAnsi="Comic Sans MS"/>
          <w:color w:val="000000" w:themeColor="text1"/>
          <w:sz w:val="20"/>
          <w:szCs w:val="20"/>
        </w:rPr>
        <w:t xml:space="preserve"> kg, g, mg; km, m, mm; kJ, J) and IUPA</w:t>
      </w:r>
      <w:r w:rsidR="00C56B23">
        <w:rPr>
          <w:rFonts w:ascii="Comic Sans MS" w:hAnsi="Comic Sans MS"/>
          <w:color w:val="000000" w:themeColor="text1"/>
          <w:sz w:val="20"/>
          <w:szCs w:val="20"/>
        </w:rPr>
        <w:t xml:space="preserve">C chemical nomenclature unless </w:t>
      </w:r>
      <w:r w:rsidRPr="002F3BB6">
        <w:rPr>
          <w:rFonts w:ascii="Comic Sans MS" w:hAnsi="Comic Sans MS"/>
          <w:color w:val="000000" w:themeColor="text1"/>
          <w:sz w:val="20"/>
          <w:szCs w:val="20"/>
        </w:rPr>
        <w:t xml:space="preserve">inappropriate.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4.6 – use an appropriate number of significant figures in calculation.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MS 2a – use an appropriate number of significant figures.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MS 2b – find arithmetic means.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MS 2g – use a scatter diagram to identify a correlation between two variables.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MS 4a – translate information between graphical and numeric form.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MS 4b – understand that y = mx + c represents a linear relationship.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MS 4c – plot two variables from experimental or other data. </w:t>
      </w:r>
    </w:p>
    <w:p w:rsidR="002F3BB6" w:rsidRPr="002F3BB6" w:rsidRDefault="002F3BB6" w:rsidP="002F3BB6">
      <w:pPr>
        <w:spacing w:after="0"/>
        <w:rPr>
          <w:rFonts w:ascii="Comic Sans MS" w:hAnsi="Comic Sans MS"/>
          <w:color w:val="000000" w:themeColor="text1"/>
          <w:sz w:val="20"/>
          <w:szCs w:val="20"/>
        </w:rPr>
      </w:pPr>
    </w:p>
    <w:p w:rsidR="0015366F" w:rsidRDefault="0015366F" w:rsidP="002F3BB6">
      <w:pPr>
        <w:spacing w:after="0"/>
        <w:rPr>
          <w:rFonts w:ascii="Comic Sans MS" w:hAnsi="Comic Sans MS"/>
          <w:b/>
          <w:color w:val="000000" w:themeColor="text1"/>
          <w:szCs w:val="20"/>
        </w:rPr>
      </w:pPr>
      <w:r>
        <w:rPr>
          <w:rFonts w:ascii="Comic Sans MS" w:hAnsi="Comic Sans MS"/>
          <w:b/>
          <w:color w:val="000000" w:themeColor="text1"/>
          <w:szCs w:val="20"/>
        </w:rPr>
        <w:br w:type="page"/>
      </w:r>
    </w:p>
    <w:p w:rsidR="0015366F" w:rsidRDefault="0015366F" w:rsidP="002F3BB6">
      <w:pPr>
        <w:spacing w:after="0"/>
        <w:rPr>
          <w:rFonts w:ascii="Comic Sans MS" w:hAnsi="Comic Sans MS"/>
          <w:b/>
          <w:color w:val="000000" w:themeColor="text1"/>
          <w:szCs w:val="20"/>
        </w:rPr>
      </w:pPr>
    </w:p>
    <w:p w:rsidR="002F3BB6" w:rsidRPr="002F3BB6" w:rsidRDefault="002F3BB6" w:rsidP="002F3BB6">
      <w:pPr>
        <w:spacing w:after="0"/>
        <w:rPr>
          <w:rFonts w:ascii="Comic Sans MS" w:hAnsi="Comic Sans MS"/>
          <w:b/>
          <w:color w:val="000000" w:themeColor="text1"/>
          <w:szCs w:val="20"/>
        </w:rPr>
      </w:pPr>
      <w:r w:rsidRPr="002F3BB6">
        <w:rPr>
          <w:rFonts w:ascii="Comic Sans MS" w:hAnsi="Comic Sans MS"/>
          <w:b/>
          <w:color w:val="000000" w:themeColor="text1"/>
          <w:szCs w:val="20"/>
        </w:rPr>
        <w:t xml:space="preserve">8.2.8 Required practical activity 8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Make observations to identify the suitability of apparatus to measure the frequency, wavelength and speed of waves in a ripple tank and waves in a solid and take appropriate measurements. </w:t>
      </w:r>
    </w:p>
    <w:p w:rsidR="002F3BB6" w:rsidRPr="002F3BB6" w:rsidRDefault="002F3BB6" w:rsidP="002F3BB6">
      <w:pPr>
        <w:spacing w:after="0"/>
        <w:rPr>
          <w:rFonts w:ascii="Comic Sans MS" w:hAnsi="Comic Sans MS"/>
          <w:color w:val="000000" w:themeColor="text1"/>
          <w:sz w:val="20"/>
          <w:szCs w:val="20"/>
        </w:rPr>
      </w:pPr>
    </w:p>
    <w:p w:rsidR="002F3BB6" w:rsidRPr="00C56B23" w:rsidRDefault="00C56B23" w:rsidP="002F3BB6">
      <w:pPr>
        <w:spacing w:after="0"/>
        <w:rPr>
          <w:rFonts w:ascii="Comic Sans MS" w:hAnsi="Comic Sans MS"/>
          <w:b/>
          <w:color w:val="000000" w:themeColor="text1"/>
          <w:sz w:val="20"/>
          <w:szCs w:val="20"/>
        </w:rPr>
      </w:pPr>
      <w:r>
        <w:rPr>
          <w:rFonts w:ascii="Comic Sans MS" w:hAnsi="Comic Sans MS"/>
          <w:b/>
          <w:color w:val="000000" w:themeColor="text1"/>
          <w:sz w:val="20"/>
          <w:szCs w:val="20"/>
        </w:rPr>
        <w:t xml:space="preserve">Apparatus and techniques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AT 4 – make observations of waves in fluids and solids to identify the suita</w:t>
      </w:r>
      <w:r w:rsidR="00C56B23">
        <w:rPr>
          <w:rFonts w:ascii="Comic Sans MS" w:hAnsi="Comic Sans MS"/>
          <w:color w:val="000000" w:themeColor="text1"/>
          <w:sz w:val="20"/>
          <w:szCs w:val="20"/>
        </w:rPr>
        <w:t xml:space="preserve">bility of apparatus to measure </w:t>
      </w:r>
      <w:r w:rsidRPr="002F3BB6">
        <w:rPr>
          <w:rFonts w:ascii="Comic Sans MS" w:hAnsi="Comic Sans MS"/>
          <w:color w:val="000000" w:themeColor="text1"/>
          <w:sz w:val="20"/>
          <w:szCs w:val="20"/>
        </w:rPr>
        <w:t xml:space="preserve">speed, frequency and wavelength. </w:t>
      </w:r>
    </w:p>
    <w:p w:rsidR="002F3BB6" w:rsidRPr="002F3BB6" w:rsidRDefault="002F3BB6" w:rsidP="002F3BB6">
      <w:pPr>
        <w:spacing w:after="0"/>
        <w:rPr>
          <w:rFonts w:ascii="Comic Sans MS" w:hAnsi="Comic Sans MS"/>
          <w:color w:val="000000" w:themeColor="text1"/>
          <w:sz w:val="20"/>
          <w:szCs w:val="20"/>
        </w:rPr>
      </w:pPr>
    </w:p>
    <w:p w:rsidR="002F3BB6" w:rsidRPr="00C56B23" w:rsidRDefault="002F3BB6" w:rsidP="002F3BB6">
      <w:pPr>
        <w:spacing w:after="0"/>
        <w:rPr>
          <w:rFonts w:ascii="Comic Sans MS" w:hAnsi="Comic Sans MS"/>
          <w:b/>
          <w:color w:val="000000" w:themeColor="text1"/>
          <w:sz w:val="20"/>
          <w:szCs w:val="20"/>
        </w:rPr>
      </w:pPr>
      <w:r w:rsidRPr="00C56B23">
        <w:rPr>
          <w:rFonts w:ascii="Comic Sans MS" w:hAnsi="Comic Sans MS"/>
          <w:b/>
          <w:color w:val="000000" w:themeColor="text1"/>
          <w:sz w:val="20"/>
          <w:szCs w:val="20"/>
        </w:rPr>
        <w:t>Key opport</w:t>
      </w:r>
      <w:r w:rsidR="00C56B23">
        <w:rPr>
          <w:rFonts w:ascii="Comic Sans MS" w:hAnsi="Comic Sans MS"/>
          <w:b/>
          <w:color w:val="000000" w:themeColor="text1"/>
          <w:sz w:val="20"/>
          <w:szCs w:val="20"/>
        </w:rPr>
        <w:t xml:space="preserve">unities for skills development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2.3 – apply a knowledge of a range of techniques, instruments, appa</w:t>
      </w:r>
      <w:r w:rsidR="00C56B23">
        <w:rPr>
          <w:rFonts w:ascii="Comic Sans MS" w:hAnsi="Comic Sans MS"/>
          <w:color w:val="000000" w:themeColor="text1"/>
          <w:sz w:val="20"/>
          <w:szCs w:val="20"/>
        </w:rPr>
        <w:t xml:space="preserve">ratus, and materials to select </w:t>
      </w:r>
      <w:r w:rsidRPr="002F3BB6">
        <w:rPr>
          <w:rFonts w:ascii="Comic Sans MS" w:hAnsi="Comic Sans MS"/>
          <w:color w:val="000000" w:themeColor="text1"/>
          <w:sz w:val="20"/>
          <w:szCs w:val="20"/>
        </w:rPr>
        <w:t xml:space="preserve">those appropriate to the experiment.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2.6 – make and record observations and measurements using a range of apparatus and methods.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3.8 – communicate the scientific rationale for investigations, metho</w:t>
      </w:r>
      <w:r w:rsidR="00C56B23">
        <w:rPr>
          <w:rFonts w:ascii="Comic Sans MS" w:hAnsi="Comic Sans MS"/>
          <w:color w:val="000000" w:themeColor="text1"/>
          <w:sz w:val="20"/>
          <w:szCs w:val="20"/>
        </w:rPr>
        <w:t xml:space="preserve">ds used, findings and reasoned </w:t>
      </w:r>
      <w:r w:rsidRPr="002F3BB6">
        <w:rPr>
          <w:rFonts w:ascii="Comic Sans MS" w:hAnsi="Comic Sans MS"/>
          <w:color w:val="000000" w:themeColor="text1"/>
          <w:sz w:val="20"/>
          <w:szCs w:val="20"/>
        </w:rPr>
        <w:t>conclusions through written and electronic reports and presentations us</w:t>
      </w:r>
      <w:r w:rsidR="00C56B23">
        <w:rPr>
          <w:rFonts w:ascii="Comic Sans MS" w:hAnsi="Comic Sans MS"/>
          <w:color w:val="000000" w:themeColor="text1"/>
          <w:sz w:val="20"/>
          <w:szCs w:val="20"/>
        </w:rPr>
        <w:t xml:space="preserve">ing verbal, diagrammatic, </w:t>
      </w:r>
      <w:r w:rsidRPr="002F3BB6">
        <w:rPr>
          <w:rFonts w:ascii="Comic Sans MS" w:hAnsi="Comic Sans MS"/>
          <w:color w:val="000000" w:themeColor="text1"/>
          <w:sz w:val="20"/>
          <w:szCs w:val="20"/>
        </w:rPr>
        <w:t xml:space="preserve">graphical, numerical and symbolic forms.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4.2 – recognise the importance of scientific quantities and understand how they are determined.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4.2 – recognise the importance of scientific quantities and understand how they are determined. </w:t>
      </w:r>
    </w:p>
    <w:p w:rsidR="002F3BB6" w:rsidRPr="002F3BB6" w:rsidRDefault="002F3BB6" w:rsidP="002F3BB6">
      <w:pPr>
        <w:spacing w:after="0"/>
        <w:rPr>
          <w:rFonts w:ascii="Comic Sans MS" w:hAnsi="Comic Sans MS"/>
          <w:color w:val="000000" w:themeColor="text1"/>
          <w:sz w:val="20"/>
          <w:szCs w:val="20"/>
        </w:rPr>
      </w:pPr>
    </w:p>
    <w:p w:rsidR="0015366F" w:rsidRDefault="0015366F" w:rsidP="002F3BB6">
      <w:pPr>
        <w:spacing w:after="0"/>
        <w:rPr>
          <w:rFonts w:ascii="Comic Sans MS" w:hAnsi="Comic Sans MS"/>
          <w:b/>
          <w:color w:val="000000" w:themeColor="text1"/>
          <w:szCs w:val="20"/>
        </w:rPr>
      </w:pPr>
      <w:r>
        <w:rPr>
          <w:rFonts w:ascii="Comic Sans MS" w:hAnsi="Comic Sans MS"/>
          <w:b/>
          <w:color w:val="000000" w:themeColor="text1"/>
          <w:szCs w:val="20"/>
        </w:rPr>
        <w:br w:type="page"/>
      </w:r>
    </w:p>
    <w:p w:rsidR="0015366F" w:rsidRDefault="0015366F" w:rsidP="002F3BB6">
      <w:pPr>
        <w:spacing w:after="0"/>
        <w:rPr>
          <w:rFonts w:ascii="Comic Sans MS" w:hAnsi="Comic Sans MS"/>
          <w:b/>
          <w:color w:val="000000" w:themeColor="text1"/>
          <w:szCs w:val="20"/>
        </w:rPr>
      </w:pPr>
    </w:p>
    <w:p w:rsidR="002F3BB6" w:rsidRPr="002F3BB6" w:rsidRDefault="002F3BB6" w:rsidP="002F3BB6">
      <w:pPr>
        <w:spacing w:after="0"/>
        <w:rPr>
          <w:rFonts w:ascii="Comic Sans MS" w:hAnsi="Comic Sans MS"/>
          <w:b/>
          <w:color w:val="000000" w:themeColor="text1"/>
          <w:szCs w:val="20"/>
        </w:rPr>
      </w:pPr>
      <w:r w:rsidRPr="002F3BB6">
        <w:rPr>
          <w:rFonts w:ascii="Comic Sans MS" w:hAnsi="Comic Sans MS"/>
          <w:b/>
          <w:color w:val="000000" w:themeColor="text1"/>
          <w:szCs w:val="20"/>
        </w:rPr>
        <w:t xml:space="preserve">8.2.9 Required practical activity 9 (physics only)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Investigate the reflection of light by different types of surface and the refraction</w:t>
      </w:r>
      <w:r w:rsidR="00C56B23">
        <w:rPr>
          <w:rFonts w:ascii="Comic Sans MS" w:hAnsi="Comic Sans MS"/>
          <w:color w:val="000000" w:themeColor="text1"/>
          <w:sz w:val="20"/>
          <w:szCs w:val="20"/>
        </w:rPr>
        <w:t xml:space="preserve"> of light by different </w:t>
      </w:r>
      <w:r w:rsidRPr="002F3BB6">
        <w:rPr>
          <w:rFonts w:ascii="Comic Sans MS" w:hAnsi="Comic Sans MS"/>
          <w:color w:val="000000" w:themeColor="text1"/>
          <w:sz w:val="20"/>
          <w:szCs w:val="20"/>
        </w:rPr>
        <w:t xml:space="preserve">substances. </w:t>
      </w:r>
    </w:p>
    <w:p w:rsidR="002F3BB6" w:rsidRPr="002F3BB6" w:rsidRDefault="002F3BB6" w:rsidP="002F3BB6">
      <w:pPr>
        <w:spacing w:after="0"/>
        <w:rPr>
          <w:rFonts w:ascii="Comic Sans MS" w:hAnsi="Comic Sans MS"/>
          <w:color w:val="000000" w:themeColor="text1"/>
          <w:sz w:val="20"/>
          <w:szCs w:val="20"/>
        </w:rPr>
      </w:pPr>
    </w:p>
    <w:p w:rsidR="002F3BB6" w:rsidRPr="00C56B23" w:rsidRDefault="002F3BB6" w:rsidP="002F3BB6">
      <w:pPr>
        <w:spacing w:after="0"/>
        <w:rPr>
          <w:rFonts w:ascii="Comic Sans MS" w:hAnsi="Comic Sans MS"/>
          <w:b/>
          <w:color w:val="000000" w:themeColor="text1"/>
          <w:sz w:val="20"/>
          <w:szCs w:val="20"/>
        </w:rPr>
      </w:pPr>
      <w:r w:rsidRPr="00C56B23">
        <w:rPr>
          <w:rFonts w:ascii="Comic Sans MS" w:hAnsi="Comic Sans MS"/>
          <w:b/>
          <w:color w:val="000000" w:themeColor="text1"/>
          <w:sz w:val="20"/>
          <w:szCs w:val="20"/>
        </w:rPr>
        <w:t xml:space="preserve">Apparatus and techniques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AT 4 – make observations of the effects of the interaction of electromagnetic waves (light) with matter.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AT 8 – make observations of waves in fluids and solids to identify the suita</w:t>
      </w:r>
      <w:r w:rsidR="00C56B23">
        <w:rPr>
          <w:rFonts w:ascii="Comic Sans MS" w:hAnsi="Comic Sans MS"/>
          <w:color w:val="000000" w:themeColor="text1"/>
          <w:sz w:val="20"/>
          <w:szCs w:val="20"/>
        </w:rPr>
        <w:t xml:space="preserve">bility of apparatus to measure </w:t>
      </w:r>
      <w:r w:rsidRPr="002F3BB6">
        <w:rPr>
          <w:rFonts w:ascii="Comic Sans MS" w:hAnsi="Comic Sans MS"/>
          <w:color w:val="000000" w:themeColor="text1"/>
          <w:sz w:val="20"/>
          <w:szCs w:val="20"/>
        </w:rPr>
        <w:t xml:space="preserve">the effects of the interaction of waves with matter. </w:t>
      </w:r>
    </w:p>
    <w:p w:rsidR="002F3BB6" w:rsidRPr="002F3BB6" w:rsidRDefault="002F3BB6" w:rsidP="002F3BB6">
      <w:pPr>
        <w:spacing w:after="0"/>
        <w:rPr>
          <w:rFonts w:ascii="Comic Sans MS" w:hAnsi="Comic Sans MS"/>
          <w:color w:val="000000" w:themeColor="text1"/>
          <w:sz w:val="20"/>
          <w:szCs w:val="20"/>
        </w:rPr>
      </w:pPr>
    </w:p>
    <w:p w:rsidR="002F3BB6" w:rsidRPr="00C56B23" w:rsidRDefault="002F3BB6" w:rsidP="002F3BB6">
      <w:pPr>
        <w:spacing w:after="0"/>
        <w:rPr>
          <w:rFonts w:ascii="Comic Sans MS" w:hAnsi="Comic Sans MS"/>
          <w:b/>
          <w:color w:val="000000" w:themeColor="text1"/>
          <w:sz w:val="20"/>
          <w:szCs w:val="20"/>
        </w:rPr>
      </w:pPr>
      <w:r w:rsidRPr="00C56B23">
        <w:rPr>
          <w:rFonts w:ascii="Comic Sans MS" w:hAnsi="Comic Sans MS"/>
          <w:b/>
          <w:color w:val="000000" w:themeColor="text1"/>
          <w:sz w:val="20"/>
          <w:szCs w:val="20"/>
        </w:rPr>
        <w:t xml:space="preserve">Key opportunities for skills development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2.1 – use scientific theories and explanations to develop hypotheses.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2.2 – plan experiments or devise procedures to make observations, produce or cha</w:t>
      </w:r>
      <w:r w:rsidR="00C56B23">
        <w:rPr>
          <w:rFonts w:ascii="Comic Sans MS" w:hAnsi="Comic Sans MS"/>
          <w:color w:val="000000" w:themeColor="text1"/>
          <w:sz w:val="20"/>
          <w:szCs w:val="20"/>
        </w:rPr>
        <w:t xml:space="preserve">racterise a </w:t>
      </w:r>
      <w:r w:rsidRPr="002F3BB6">
        <w:rPr>
          <w:rFonts w:ascii="Comic Sans MS" w:hAnsi="Comic Sans MS"/>
          <w:color w:val="000000" w:themeColor="text1"/>
          <w:sz w:val="20"/>
          <w:szCs w:val="20"/>
        </w:rPr>
        <w:t xml:space="preserve">substance, test hypotheses, check data or explore phenomena.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2.3 – apply a knowledge of a range of techniques, instruments, appa</w:t>
      </w:r>
      <w:r w:rsidR="00C56B23">
        <w:rPr>
          <w:rFonts w:ascii="Comic Sans MS" w:hAnsi="Comic Sans MS"/>
          <w:color w:val="000000" w:themeColor="text1"/>
          <w:sz w:val="20"/>
          <w:szCs w:val="20"/>
        </w:rPr>
        <w:t xml:space="preserve">ratus, and materials to select </w:t>
      </w:r>
      <w:r w:rsidRPr="002F3BB6">
        <w:rPr>
          <w:rFonts w:ascii="Comic Sans MS" w:hAnsi="Comic Sans MS"/>
          <w:color w:val="000000" w:themeColor="text1"/>
          <w:sz w:val="20"/>
          <w:szCs w:val="20"/>
        </w:rPr>
        <w:t xml:space="preserve">those appropriate to the experiment.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2.4 – carry out experiments appropriately having due regard f</w:t>
      </w:r>
      <w:r w:rsidR="00C56B23">
        <w:rPr>
          <w:rFonts w:ascii="Comic Sans MS" w:hAnsi="Comic Sans MS"/>
          <w:color w:val="000000" w:themeColor="text1"/>
          <w:sz w:val="20"/>
          <w:szCs w:val="20"/>
        </w:rPr>
        <w:t xml:space="preserve">or the correct manipulation of </w:t>
      </w:r>
      <w:r w:rsidRPr="002F3BB6">
        <w:rPr>
          <w:rFonts w:ascii="Comic Sans MS" w:hAnsi="Comic Sans MS"/>
          <w:color w:val="000000" w:themeColor="text1"/>
          <w:sz w:val="20"/>
          <w:szCs w:val="20"/>
        </w:rPr>
        <w:t xml:space="preserve">apparatus, the accuracy of measurements and health and safety considerations.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2.7 – evaluate methods and suggest possible improvements and further investigations.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3.1 – present observations and other data using appropriate methods.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3.4 – represent the distribution of results and make estimations of uncertainty.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3.6 – present reasoned explanations including relating data to hypotheses.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3.8 – communicate the scientific rationale for investigations, metho</w:t>
      </w:r>
      <w:r w:rsidR="00C56B23">
        <w:rPr>
          <w:rFonts w:ascii="Comic Sans MS" w:hAnsi="Comic Sans MS"/>
          <w:color w:val="000000" w:themeColor="text1"/>
          <w:sz w:val="20"/>
          <w:szCs w:val="20"/>
        </w:rPr>
        <w:t xml:space="preserve">ds used, findings and reasoned </w:t>
      </w:r>
      <w:r w:rsidRPr="002F3BB6">
        <w:rPr>
          <w:rFonts w:ascii="Comic Sans MS" w:hAnsi="Comic Sans MS"/>
          <w:color w:val="000000" w:themeColor="text1"/>
          <w:sz w:val="20"/>
          <w:szCs w:val="20"/>
        </w:rPr>
        <w:t>conclusions through written and electronic reports and presentatio</w:t>
      </w:r>
      <w:r w:rsidR="00C56B23">
        <w:rPr>
          <w:rFonts w:ascii="Comic Sans MS" w:hAnsi="Comic Sans MS"/>
          <w:color w:val="000000" w:themeColor="text1"/>
          <w:sz w:val="20"/>
          <w:szCs w:val="20"/>
        </w:rPr>
        <w:t xml:space="preserve">ns using verbal, diagrammatic, </w:t>
      </w:r>
      <w:r w:rsidRPr="002F3BB6">
        <w:rPr>
          <w:rFonts w:ascii="Comic Sans MS" w:hAnsi="Comic Sans MS"/>
          <w:color w:val="000000" w:themeColor="text1"/>
          <w:sz w:val="20"/>
          <w:szCs w:val="20"/>
        </w:rPr>
        <w:t xml:space="preserve">graphical, numerical and symbolic forms.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WS 4.2 – recognise the importance of scientific quantities and understand how they are determined.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WS 4.3 – use SI units (</w:t>
      </w:r>
      <w:proofErr w:type="spellStart"/>
      <w:r w:rsidRPr="002F3BB6">
        <w:rPr>
          <w:rFonts w:ascii="Comic Sans MS" w:hAnsi="Comic Sans MS"/>
          <w:color w:val="000000" w:themeColor="text1"/>
          <w:sz w:val="20"/>
          <w:szCs w:val="20"/>
        </w:rPr>
        <w:t>eg</w:t>
      </w:r>
      <w:proofErr w:type="spellEnd"/>
      <w:r w:rsidRPr="002F3BB6">
        <w:rPr>
          <w:rFonts w:ascii="Comic Sans MS" w:hAnsi="Comic Sans MS"/>
          <w:color w:val="000000" w:themeColor="text1"/>
          <w:sz w:val="20"/>
          <w:szCs w:val="20"/>
        </w:rPr>
        <w:t xml:space="preserve"> kg, g, mg; km, m, mm; kJ, J) and IUPA</w:t>
      </w:r>
      <w:r w:rsidR="00C56B23">
        <w:rPr>
          <w:rFonts w:ascii="Comic Sans MS" w:hAnsi="Comic Sans MS"/>
          <w:color w:val="000000" w:themeColor="text1"/>
          <w:sz w:val="20"/>
          <w:szCs w:val="20"/>
        </w:rPr>
        <w:t xml:space="preserve">C chemical nomenclature unless </w:t>
      </w:r>
      <w:r w:rsidRPr="002F3BB6">
        <w:rPr>
          <w:rFonts w:ascii="Comic Sans MS" w:hAnsi="Comic Sans MS"/>
          <w:color w:val="000000" w:themeColor="text1"/>
          <w:sz w:val="20"/>
          <w:szCs w:val="20"/>
        </w:rPr>
        <w:t xml:space="preserve">inappropriate.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MS 2g – use a scatter diagram to identify a correlation between two variables.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MS 4c – plot two variables from experimental or other data. </w:t>
      </w:r>
    </w:p>
    <w:p w:rsidR="002F3BB6" w:rsidRPr="002F3BB6" w:rsidRDefault="002F3BB6" w:rsidP="002F3BB6">
      <w:pPr>
        <w:spacing w:after="0"/>
        <w:rPr>
          <w:rFonts w:ascii="Comic Sans MS" w:hAnsi="Comic Sans MS"/>
          <w:color w:val="000000" w:themeColor="text1"/>
          <w:sz w:val="20"/>
          <w:szCs w:val="20"/>
        </w:rPr>
      </w:pPr>
      <w:r w:rsidRPr="002F3BB6">
        <w:rPr>
          <w:rFonts w:ascii="Comic Sans MS" w:hAnsi="Comic Sans MS"/>
          <w:color w:val="000000" w:themeColor="text1"/>
          <w:sz w:val="20"/>
          <w:szCs w:val="20"/>
        </w:rPr>
        <w:t xml:space="preserve">MS 5a – use angular measures in degrees. </w:t>
      </w:r>
    </w:p>
    <w:p w:rsidR="00C56B23" w:rsidRPr="00575049" w:rsidRDefault="002F3BB6" w:rsidP="00C56B23">
      <w:pPr>
        <w:spacing w:after="0"/>
        <w:rPr>
          <w:rFonts w:ascii="Comic Sans MS" w:hAnsi="Comic Sans MS"/>
          <w:b/>
          <w:color w:val="000000" w:themeColor="text1"/>
          <w:szCs w:val="20"/>
        </w:rPr>
      </w:pPr>
      <w:r w:rsidRPr="002F3BB6">
        <w:rPr>
          <w:rFonts w:ascii="Comic Sans MS" w:hAnsi="Comic Sans MS"/>
          <w:color w:val="000000" w:themeColor="text1"/>
          <w:sz w:val="20"/>
          <w:szCs w:val="20"/>
        </w:rPr>
        <w:t>MS 5b – visualise and represent 2D and 3D forms including two dim</w:t>
      </w:r>
      <w:r w:rsidR="00C56B23">
        <w:rPr>
          <w:rFonts w:ascii="Comic Sans MS" w:hAnsi="Comic Sans MS"/>
          <w:color w:val="000000" w:themeColor="text1"/>
          <w:sz w:val="20"/>
          <w:szCs w:val="20"/>
        </w:rPr>
        <w:t xml:space="preserve">ensional representations of 3D </w:t>
      </w:r>
      <w:r w:rsidRPr="002F3BB6">
        <w:rPr>
          <w:rFonts w:ascii="Comic Sans MS" w:hAnsi="Comic Sans MS"/>
          <w:color w:val="000000" w:themeColor="text1"/>
          <w:sz w:val="20"/>
          <w:szCs w:val="20"/>
        </w:rPr>
        <w:t xml:space="preserve">objects. </w:t>
      </w:r>
    </w:p>
    <w:p w:rsidR="00C56B23" w:rsidRDefault="00C56B23" w:rsidP="00575049">
      <w:pPr>
        <w:spacing w:after="0"/>
        <w:rPr>
          <w:rFonts w:ascii="Comic Sans MS" w:hAnsi="Comic Sans MS"/>
          <w:b/>
          <w:color w:val="000000" w:themeColor="text1"/>
          <w:szCs w:val="20"/>
        </w:rPr>
      </w:pPr>
    </w:p>
    <w:p w:rsidR="00575049" w:rsidRPr="00575049" w:rsidRDefault="0015366F" w:rsidP="00575049">
      <w:pPr>
        <w:spacing w:after="0"/>
        <w:rPr>
          <w:rFonts w:ascii="Comic Sans MS" w:hAnsi="Comic Sans MS"/>
          <w:b/>
          <w:color w:val="000000" w:themeColor="text1"/>
          <w:szCs w:val="20"/>
        </w:rPr>
      </w:pPr>
      <w:r>
        <w:rPr>
          <w:rFonts w:ascii="Comic Sans MS" w:hAnsi="Comic Sans MS"/>
          <w:b/>
          <w:color w:val="000000" w:themeColor="text1"/>
          <w:szCs w:val="20"/>
        </w:rPr>
        <w:t xml:space="preserve">8.2.10 </w:t>
      </w:r>
      <w:r w:rsidR="00575049" w:rsidRPr="00575049">
        <w:rPr>
          <w:rFonts w:ascii="Comic Sans MS" w:hAnsi="Comic Sans MS"/>
          <w:b/>
          <w:color w:val="000000" w:themeColor="text1"/>
          <w:szCs w:val="20"/>
        </w:rPr>
        <w:t xml:space="preserve">Required practical activity 10 </w:t>
      </w:r>
    </w:p>
    <w:p w:rsidR="00575049" w:rsidRPr="00575049" w:rsidRDefault="00575049" w:rsidP="00575049">
      <w:pPr>
        <w:spacing w:after="0"/>
        <w:rPr>
          <w:rFonts w:ascii="Comic Sans MS" w:hAnsi="Comic Sans MS"/>
          <w:color w:val="000000" w:themeColor="text1"/>
          <w:sz w:val="20"/>
          <w:szCs w:val="20"/>
        </w:rPr>
      </w:pPr>
      <w:r w:rsidRPr="00575049">
        <w:rPr>
          <w:rFonts w:ascii="Comic Sans MS" w:hAnsi="Comic Sans MS"/>
          <w:color w:val="000000" w:themeColor="text1"/>
          <w:sz w:val="20"/>
          <w:szCs w:val="20"/>
        </w:rPr>
        <w:t xml:space="preserve">Investigate how the amount of infrared radiation absorbed or radiated by a surface depends on the nature of that surface. </w:t>
      </w:r>
    </w:p>
    <w:p w:rsidR="00575049" w:rsidRPr="00575049" w:rsidRDefault="00575049" w:rsidP="00575049">
      <w:pPr>
        <w:spacing w:after="0"/>
        <w:rPr>
          <w:rFonts w:ascii="Comic Sans MS" w:hAnsi="Comic Sans MS"/>
          <w:color w:val="000000" w:themeColor="text1"/>
          <w:sz w:val="20"/>
          <w:szCs w:val="20"/>
        </w:rPr>
      </w:pPr>
    </w:p>
    <w:p w:rsidR="00575049" w:rsidRPr="00C56B23" w:rsidRDefault="00575049" w:rsidP="00575049">
      <w:pPr>
        <w:spacing w:after="0"/>
        <w:rPr>
          <w:rFonts w:ascii="Comic Sans MS" w:hAnsi="Comic Sans MS"/>
          <w:b/>
          <w:color w:val="000000" w:themeColor="text1"/>
          <w:sz w:val="20"/>
          <w:szCs w:val="20"/>
        </w:rPr>
      </w:pPr>
      <w:r w:rsidRPr="00C56B23">
        <w:rPr>
          <w:rFonts w:ascii="Comic Sans MS" w:hAnsi="Comic Sans MS"/>
          <w:b/>
          <w:color w:val="000000" w:themeColor="text1"/>
          <w:sz w:val="20"/>
          <w:szCs w:val="20"/>
        </w:rPr>
        <w:t xml:space="preserve">Apparatus and techniques </w:t>
      </w:r>
    </w:p>
    <w:p w:rsidR="00575049" w:rsidRPr="00575049" w:rsidRDefault="00575049" w:rsidP="00575049">
      <w:pPr>
        <w:spacing w:after="0"/>
        <w:rPr>
          <w:rFonts w:ascii="Comic Sans MS" w:hAnsi="Comic Sans MS"/>
          <w:color w:val="000000" w:themeColor="text1"/>
          <w:sz w:val="20"/>
          <w:szCs w:val="20"/>
        </w:rPr>
      </w:pPr>
      <w:r w:rsidRPr="00575049">
        <w:rPr>
          <w:rFonts w:ascii="Comic Sans MS" w:hAnsi="Comic Sans MS"/>
          <w:color w:val="000000" w:themeColor="text1"/>
          <w:sz w:val="20"/>
          <w:szCs w:val="20"/>
        </w:rPr>
        <w:t xml:space="preserve">AT 1 – use appropriate apparatus to make and record temperature accurately. </w:t>
      </w:r>
    </w:p>
    <w:p w:rsidR="00575049" w:rsidRPr="00575049" w:rsidRDefault="00575049" w:rsidP="00575049">
      <w:pPr>
        <w:spacing w:after="0"/>
        <w:rPr>
          <w:rFonts w:ascii="Comic Sans MS" w:hAnsi="Comic Sans MS"/>
          <w:color w:val="000000" w:themeColor="text1"/>
          <w:sz w:val="20"/>
          <w:szCs w:val="20"/>
        </w:rPr>
      </w:pPr>
      <w:r w:rsidRPr="00575049">
        <w:rPr>
          <w:rFonts w:ascii="Comic Sans MS" w:hAnsi="Comic Sans MS"/>
          <w:color w:val="000000" w:themeColor="text1"/>
          <w:sz w:val="20"/>
          <w:szCs w:val="20"/>
        </w:rPr>
        <w:t xml:space="preserve">AT 4 – make observations of the effects of the interaction of electromagnetic waves with matter. </w:t>
      </w:r>
    </w:p>
    <w:p w:rsidR="00575049" w:rsidRPr="00575049" w:rsidRDefault="00575049" w:rsidP="00575049">
      <w:pPr>
        <w:spacing w:after="0"/>
        <w:rPr>
          <w:rFonts w:ascii="Comic Sans MS" w:hAnsi="Comic Sans MS"/>
          <w:color w:val="000000" w:themeColor="text1"/>
          <w:sz w:val="20"/>
          <w:szCs w:val="20"/>
        </w:rPr>
      </w:pPr>
    </w:p>
    <w:p w:rsidR="00575049" w:rsidRPr="00C56B23" w:rsidRDefault="00575049" w:rsidP="00575049">
      <w:pPr>
        <w:spacing w:after="0"/>
        <w:rPr>
          <w:rFonts w:ascii="Comic Sans MS" w:hAnsi="Comic Sans MS"/>
          <w:b/>
          <w:color w:val="000000" w:themeColor="text1"/>
          <w:sz w:val="20"/>
          <w:szCs w:val="20"/>
        </w:rPr>
      </w:pPr>
      <w:r w:rsidRPr="00C56B23">
        <w:rPr>
          <w:rFonts w:ascii="Comic Sans MS" w:hAnsi="Comic Sans MS"/>
          <w:b/>
          <w:color w:val="000000" w:themeColor="text1"/>
          <w:sz w:val="20"/>
          <w:szCs w:val="20"/>
        </w:rPr>
        <w:t xml:space="preserve">Key opportunities for skills development </w:t>
      </w:r>
    </w:p>
    <w:p w:rsidR="00575049" w:rsidRPr="00575049" w:rsidRDefault="00575049" w:rsidP="00575049">
      <w:pPr>
        <w:spacing w:after="0"/>
        <w:rPr>
          <w:rFonts w:ascii="Comic Sans MS" w:hAnsi="Comic Sans MS"/>
          <w:color w:val="000000" w:themeColor="text1"/>
          <w:sz w:val="20"/>
          <w:szCs w:val="20"/>
        </w:rPr>
      </w:pPr>
      <w:r w:rsidRPr="00575049">
        <w:rPr>
          <w:rFonts w:ascii="Comic Sans MS" w:hAnsi="Comic Sans MS"/>
          <w:color w:val="000000" w:themeColor="text1"/>
          <w:sz w:val="20"/>
          <w:szCs w:val="20"/>
        </w:rPr>
        <w:t>WS 3.8 – communicate the scientific rationale for investigations, methods</w:t>
      </w:r>
      <w:r w:rsidR="00C56B23">
        <w:rPr>
          <w:rFonts w:ascii="Comic Sans MS" w:hAnsi="Comic Sans MS"/>
          <w:color w:val="000000" w:themeColor="text1"/>
          <w:sz w:val="20"/>
          <w:szCs w:val="20"/>
        </w:rPr>
        <w:t xml:space="preserve"> used, findings and reasoned </w:t>
      </w:r>
      <w:r w:rsidRPr="00575049">
        <w:rPr>
          <w:rFonts w:ascii="Comic Sans MS" w:hAnsi="Comic Sans MS"/>
          <w:color w:val="000000" w:themeColor="text1"/>
          <w:sz w:val="20"/>
          <w:szCs w:val="20"/>
        </w:rPr>
        <w:t>conclusions through written and electronic reports and presentatio</w:t>
      </w:r>
      <w:r w:rsidR="00C56B23">
        <w:rPr>
          <w:rFonts w:ascii="Comic Sans MS" w:hAnsi="Comic Sans MS"/>
          <w:color w:val="000000" w:themeColor="text1"/>
          <w:sz w:val="20"/>
          <w:szCs w:val="20"/>
        </w:rPr>
        <w:t xml:space="preserve">ns using verbal, diagrammatic, </w:t>
      </w:r>
      <w:r w:rsidRPr="00575049">
        <w:rPr>
          <w:rFonts w:ascii="Comic Sans MS" w:hAnsi="Comic Sans MS"/>
          <w:color w:val="000000" w:themeColor="text1"/>
          <w:sz w:val="20"/>
          <w:szCs w:val="20"/>
        </w:rPr>
        <w:t xml:space="preserve">graphical, numerical and symbolic forms. </w:t>
      </w:r>
    </w:p>
    <w:p w:rsidR="00575049" w:rsidRPr="00575049" w:rsidRDefault="00575049" w:rsidP="00575049">
      <w:pPr>
        <w:spacing w:after="0"/>
        <w:rPr>
          <w:rFonts w:ascii="Comic Sans MS" w:hAnsi="Comic Sans MS"/>
          <w:color w:val="000000" w:themeColor="text1"/>
          <w:sz w:val="20"/>
          <w:szCs w:val="20"/>
        </w:rPr>
      </w:pPr>
      <w:r w:rsidRPr="00575049">
        <w:rPr>
          <w:rFonts w:ascii="Comic Sans MS" w:hAnsi="Comic Sans MS"/>
          <w:color w:val="000000" w:themeColor="text1"/>
          <w:sz w:val="20"/>
          <w:szCs w:val="20"/>
        </w:rPr>
        <w:t xml:space="preserve">WS 4.2 – recognise the importance of scientific quantities and understand how they are determined. </w:t>
      </w:r>
    </w:p>
    <w:p w:rsidR="00575049" w:rsidRPr="00575049" w:rsidRDefault="00575049" w:rsidP="00575049">
      <w:pPr>
        <w:spacing w:after="0"/>
        <w:rPr>
          <w:rFonts w:ascii="Comic Sans MS" w:hAnsi="Comic Sans MS"/>
          <w:color w:val="000000" w:themeColor="text1"/>
          <w:sz w:val="20"/>
          <w:szCs w:val="20"/>
        </w:rPr>
      </w:pPr>
      <w:r w:rsidRPr="00575049">
        <w:rPr>
          <w:rFonts w:ascii="Comic Sans MS" w:hAnsi="Comic Sans MS"/>
          <w:color w:val="000000" w:themeColor="text1"/>
          <w:sz w:val="20"/>
          <w:szCs w:val="20"/>
        </w:rPr>
        <w:t>WS 4.3 – use SI units (</w:t>
      </w:r>
      <w:proofErr w:type="spellStart"/>
      <w:r w:rsidRPr="00575049">
        <w:rPr>
          <w:rFonts w:ascii="Comic Sans MS" w:hAnsi="Comic Sans MS"/>
          <w:color w:val="000000" w:themeColor="text1"/>
          <w:sz w:val="20"/>
          <w:szCs w:val="20"/>
        </w:rPr>
        <w:t>eg</w:t>
      </w:r>
      <w:proofErr w:type="spellEnd"/>
      <w:r w:rsidRPr="00575049">
        <w:rPr>
          <w:rFonts w:ascii="Comic Sans MS" w:hAnsi="Comic Sans MS"/>
          <w:color w:val="000000" w:themeColor="text1"/>
          <w:sz w:val="20"/>
          <w:szCs w:val="20"/>
        </w:rPr>
        <w:t xml:space="preserve"> kg, g, mg; km, m, mm; kJ, J) and IUPA</w:t>
      </w:r>
      <w:r w:rsidR="00C56B23">
        <w:rPr>
          <w:rFonts w:ascii="Comic Sans MS" w:hAnsi="Comic Sans MS"/>
          <w:color w:val="000000" w:themeColor="text1"/>
          <w:sz w:val="20"/>
          <w:szCs w:val="20"/>
        </w:rPr>
        <w:t xml:space="preserve">C chemical nomenclature unless </w:t>
      </w:r>
      <w:r w:rsidRPr="00575049">
        <w:rPr>
          <w:rFonts w:ascii="Comic Sans MS" w:hAnsi="Comic Sans MS"/>
          <w:color w:val="000000" w:themeColor="text1"/>
          <w:sz w:val="20"/>
          <w:szCs w:val="20"/>
        </w:rPr>
        <w:t xml:space="preserve">inappropriate. </w:t>
      </w:r>
    </w:p>
    <w:p w:rsidR="00575049" w:rsidRPr="00575049" w:rsidRDefault="00575049" w:rsidP="00575049">
      <w:pPr>
        <w:spacing w:after="0"/>
        <w:rPr>
          <w:rFonts w:ascii="Comic Sans MS" w:hAnsi="Comic Sans MS"/>
          <w:color w:val="000000" w:themeColor="text1"/>
          <w:sz w:val="20"/>
          <w:szCs w:val="20"/>
        </w:rPr>
      </w:pPr>
      <w:r w:rsidRPr="00575049">
        <w:rPr>
          <w:rFonts w:ascii="Comic Sans MS" w:hAnsi="Comic Sans MS"/>
          <w:color w:val="000000" w:themeColor="text1"/>
          <w:sz w:val="20"/>
          <w:szCs w:val="20"/>
        </w:rPr>
        <w:t xml:space="preserve">WS 4.6 – use an appropriate number of significant figures in calculation. </w:t>
      </w:r>
    </w:p>
    <w:p w:rsidR="002D7DDB" w:rsidRPr="002F3BB6" w:rsidRDefault="00575049" w:rsidP="002F3BB6">
      <w:pPr>
        <w:spacing w:after="0"/>
        <w:rPr>
          <w:rFonts w:ascii="Comic Sans MS" w:hAnsi="Comic Sans MS"/>
          <w:color w:val="000000" w:themeColor="text1"/>
          <w:sz w:val="20"/>
          <w:szCs w:val="20"/>
        </w:rPr>
      </w:pPr>
      <w:r w:rsidRPr="00575049">
        <w:rPr>
          <w:rFonts w:ascii="Comic Sans MS" w:hAnsi="Comic Sans MS"/>
          <w:color w:val="000000" w:themeColor="text1"/>
          <w:sz w:val="20"/>
          <w:szCs w:val="20"/>
        </w:rPr>
        <w:t>MS 2c – construct and interpret frequency tables and diagr</w:t>
      </w:r>
      <w:r w:rsidR="0015366F">
        <w:rPr>
          <w:rFonts w:ascii="Comic Sans MS" w:hAnsi="Comic Sans MS"/>
          <w:color w:val="000000" w:themeColor="text1"/>
          <w:sz w:val="20"/>
          <w:szCs w:val="20"/>
        </w:rPr>
        <w:t>ams, bar charts and histograms.</w:t>
      </w:r>
    </w:p>
    <w:sectPr w:rsidR="002D7DDB" w:rsidRPr="002F3BB6" w:rsidSect="00B12F6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009" w:rsidRDefault="00795009" w:rsidP="00DC3212">
      <w:pPr>
        <w:spacing w:after="0" w:line="240" w:lineRule="auto"/>
      </w:pPr>
      <w:r>
        <w:separator/>
      </w:r>
    </w:p>
  </w:endnote>
  <w:endnote w:type="continuationSeparator" w:id="0">
    <w:p w:rsidR="00795009" w:rsidRDefault="00795009" w:rsidP="00DC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009" w:rsidRPr="00DC3212" w:rsidRDefault="00795009" w:rsidP="00DC3212">
    <w:pPr>
      <w:pStyle w:val="Footer"/>
      <w:pBdr>
        <w:top w:val="single" w:sz="4" w:space="1" w:color="auto"/>
      </w:pBdr>
      <w:tabs>
        <w:tab w:val="center" w:pos="5233"/>
        <w:tab w:val="left" w:pos="6270"/>
      </w:tabs>
      <w:rPr>
        <w:rFonts w:ascii="Comic Sans MS" w:hAnsi="Comic Sans MS"/>
        <w:sz w:val="18"/>
      </w:rPr>
    </w:pPr>
    <w:r>
      <w:rPr>
        <w:rFonts w:ascii="Comic Sans MS" w:hAnsi="Comic Sans MS"/>
        <w:sz w:val="18"/>
      </w:rPr>
      <w:tab/>
    </w:r>
    <w:r>
      <w:rPr>
        <w:rFonts w:ascii="Comic Sans MS" w:hAnsi="Comic Sans MS"/>
        <w:sz w:val="18"/>
      </w:rPr>
      <w:tab/>
    </w:r>
    <w:sdt>
      <w:sdtPr>
        <w:rPr>
          <w:rFonts w:ascii="Comic Sans MS" w:hAnsi="Comic Sans MS"/>
          <w:sz w:val="18"/>
        </w:rPr>
        <w:id w:val="1089815588"/>
        <w:docPartObj>
          <w:docPartGallery w:val="Page Numbers (Bottom of Page)"/>
          <w:docPartUnique/>
        </w:docPartObj>
      </w:sdtPr>
      <w:sdtEndPr>
        <w:rPr>
          <w:noProof/>
        </w:rPr>
      </w:sdtEndPr>
      <w:sdtContent>
        <w:r w:rsidRPr="00DC3212">
          <w:rPr>
            <w:rFonts w:ascii="Comic Sans MS" w:hAnsi="Comic Sans MS"/>
            <w:sz w:val="18"/>
          </w:rPr>
          <w:t xml:space="preserve">Page </w:t>
        </w:r>
        <w:r w:rsidRPr="00DC3212">
          <w:rPr>
            <w:rFonts w:ascii="Comic Sans MS" w:hAnsi="Comic Sans MS"/>
            <w:sz w:val="18"/>
          </w:rPr>
          <w:fldChar w:fldCharType="begin"/>
        </w:r>
        <w:r w:rsidRPr="00DC3212">
          <w:rPr>
            <w:rFonts w:ascii="Comic Sans MS" w:hAnsi="Comic Sans MS"/>
            <w:sz w:val="18"/>
          </w:rPr>
          <w:instrText xml:space="preserve"> PAGE   \* MERGEFORMAT </w:instrText>
        </w:r>
        <w:r w:rsidRPr="00DC3212">
          <w:rPr>
            <w:rFonts w:ascii="Comic Sans MS" w:hAnsi="Comic Sans MS"/>
            <w:sz w:val="18"/>
          </w:rPr>
          <w:fldChar w:fldCharType="separate"/>
        </w:r>
        <w:r w:rsidR="0086734E">
          <w:rPr>
            <w:rFonts w:ascii="Comic Sans MS" w:hAnsi="Comic Sans MS"/>
            <w:noProof/>
            <w:sz w:val="18"/>
          </w:rPr>
          <w:t>2</w:t>
        </w:r>
        <w:r w:rsidRPr="00DC3212">
          <w:rPr>
            <w:rFonts w:ascii="Comic Sans MS" w:hAnsi="Comic Sans MS"/>
            <w:noProof/>
            <w:sz w:val="18"/>
          </w:rPr>
          <w:fldChar w:fldCharType="end"/>
        </w:r>
      </w:sdtContent>
    </w:sdt>
    <w:r>
      <w:rPr>
        <w:rFonts w:ascii="Comic Sans MS" w:hAnsi="Comic Sans MS"/>
        <w:noProof/>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009" w:rsidRDefault="00795009" w:rsidP="00DC3212">
      <w:pPr>
        <w:spacing w:after="0" w:line="240" w:lineRule="auto"/>
      </w:pPr>
      <w:r>
        <w:separator/>
      </w:r>
    </w:p>
  </w:footnote>
  <w:footnote w:type="continuationSeparator" w:id="0">
    <w:p w:rsidR="00795009" w:rsidRDefault="00795009" w:rsidP="00DC3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009" w:rsidRPr="00023DF9" w:rsidRDefault="00795009" w:rsidP="00DC3212">
    <w:pPr>
      <w:pStyle w:val="Header"/>
      <w:pBdr>
        <w:bottom w:val="single" w:sz="4" w:space="1" w:color="auto"/>
      </w:pBdr>
      <w:tabs>
        <w:tab w:val="clear" w:pos="4513"/>
        <w:tab w:val="clear" w:pos="9026"/>
        <w:tab w:val="left" w:pos="2970"/>
      </w:tabs>
      <w:rPr>
        <w:rFonts w:ascii="Comic Sans MS" w:hAnsi="Comic Sans MS"/>
        <w:b/>
        <w:sz w:val="24"/>
      </w:rPr>
    </w:pPr>
    <w:r w:rsidRPr="00023DF9">
      <w:rPr>
        <w:rFonts w:ascii="Comic Sans MS" w:hAnsi="Comic Sans MS"/>
        <w:b/>
        <w:sz w:val="24"/>
      </w:rPr>
      <w:t>PHYSICS</w:t>
    </w:r>
    <w:r w:rsidR="005F6988">
      <w:rPr>
        <w:rFonts w:ascii="Comic Sans MS" w:hAnsi="Comic Sans MS"/>
        <w:b/>
        <w:sz w:val="24"/>
      </w:rPr>
      <w:t>:</w:t>
    </w:r>
    <w:r w:rsidRPr="00023DF9">
      <w:rPr>
        <w:rFonts w:ascii="Comic Sans MS" w:hAnsi="Comic Sans MS"/>
        <w:b/>
        <w:sz w:val="24"/>
      </w:rPr>
      <w:t xml:space="preserve"> </w:t>
    </w:r>
    <w:r w:rsidR="00E02501">
      <w:rPr>
        <w:rFonts w:ascii="Comic Sans MS" w:hAnsi="Comic Sans MS"/>
        <w:b/>
        <w:sz w:val="24"/>
      </w:rPr>
      <w:t xml:space="preserve">REQUIRED </w:t>
    </w:r>
    <w:r w:rsidR="00023DF9" w:rsidRPr="00023DF9">
      <w:rPr>
        <w:rFonts w:ascii="Comic Sans MS" w:hAnsi="Comic Sans MS"/>
        <w:b/>
        <w:sz w:val="24"/>
      </w:rPr>
      <w:t>PRACTICALS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1C79"/>
    <w:multiLevelType w:val="hybridMultilevel"/>
    <w:tmpl w:val="15DE5C9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FE1BE0"/>
    <w:multiLevelType w:val="hybridMultilevel"/>
    <w:tmpl w:val="2668E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C435CF"/>
    <w:multiLevelType w:val="hybridMultilevel"/>
    <w:tmpl w:val="29807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2EA68E8"/>
    <w:multiLevelType w:val="hybridMultilevel"/>
    <w:tmpl w:val="B480079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7C7A77"/>
    <w:multiLevelType w:val="hybridMultilevel"/>
    <w:tmpl w:val="04CEB5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CA001ED"/>
    <w:multiLevelType w:val="hybridMultilevel"/>
    <w:tmpl w:val="28906F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0108C"/>
    <w:multiLevelType w:val="hybridMultilevel"/>
    <w:tmpl w:val="8220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B4EEE"/>
    <w:multiLevelType w:val="hybridMultilevel"/>
    <w:tmpl w:val="8AB0265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F11D51"/>
    <w:multiLevelType w:val="hybridMultilevel"/>
    <w:tmpl w:val="D514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9D765F"/>
    <w:multiLevelType w:val="hybridMultilevel"/>
    <w:tmpl w:val="F1A260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2894E25"/>
    <w:multiLevelType w:val="hybridMultilevel"/>
    <w:tmpl w:val="3D124A6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4BE64BE"/>
    <w:multiLevelType w:val="hybridMultilevel"/>
    <w:tmpl w:val="24AA01E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4EA7C74"/>
    <w:multiLevelType w:val="hybridMultilevel"/>
    <w:tmpl w:val="8D1872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691E27"/>
    <w:multiLevelType w:val="hybridMultilevel"/>
    <w:tmpl w:val="E1807C5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9A46B60"/>
    <w:multiLevelType w:val="hybridMultilevel"/>
    <w:tmpl w:val="2976F7FA"/>
    <w:lvl w:ilvl="0" w:tplc="052CE11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0587DF7"/>
    <w:multiLevelType w:val="hybridMultilevel"/>
    <w:tmpl w:val="77B6F5F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3F6471C"/>
    <w:multiLevelType w:val="hybridMultilevel"/>
    <w:tmpl w:val="CE54ED9E"/>
    <w:lvl w:ilvl="0" w:tplc="33C0B85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6525469"/>
    <w:multiLevelType w:val="hybridMultilevel"/>
    <w:tmpl w:val="25D2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216F1C"/>
    <w:multiLevelType w:val="hybridMultilevel"/>
    <w:tmpl w:val="8A88F3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3E3C70"/>
    <w:multiLevelType w:val="hybridMultilevel"/>
    <w:tmpl w:val="9444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5B0066"/>
    <w:multiLevelType w:val="hybridMultilevel"/>
    <w:tmpl w:val="E424CC9A"/>
    <w:lvl w:ilvl="0" w:tplc="387C386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D3A3C7C"/>
    <w:multiLevelType w:val="hybridMultilevel"/>
    <w:tmpl w:val="3D22A8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9B3FC3"/>
    <w:multiLevelType w:val="hybridMultilevel"/>
    <w:tmpl w:val="C6BA5E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0380214"/>
    <w:multiLevelType w:val="hybridMultilevel"/>
    <w:tmpl w:val="DB06F1C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09C7C1C"/>
    <w:multiLevelType w:val="hybridMultilevel"/>
    <w:tmpl w:val="2E5C04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4857FBB"/>
    <w:multiLevelType w:val="hybridMultilevel"/>
    <w:tmpl w:val="1D627F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4815EB"/>
    <w:multiLevelType w:val="hybridMultilevel"/>
    <w:tmpl w:val="2BA0E2C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85E26C5"/>
    <w:multiLevelType w:val="hybridMultilevel"/>
    <w:tmpl w:val="37E47B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875207C"/>
    <w:multiLevelType w:val="hybridMultilevel"/>
    <w:tmpl w:val="EB2A6F8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8F70EB0"/>
    <w:multiLevelType w:val="hybridMultilevel"/>
    <w:tmpl w:val="4CCA2F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9A10993"/>
    <w:multiLevelType w:val="hybridMultilevel"/>
    <w:tmpl w:val="1840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275919"/>
    <w:multiLevelType w:val="hybridMultilevel"/>
    <w:tmpl w:val="DCB8189E"/>
    <w:lvl w:ilvl="0" w:tplc="052CE11A">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3CFD6398"/>
    <w:multiLevelType w:val="hybridMultilevel"/>
    <w:tmpl w:val="0E680BF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107620C"/>
    <w:multiLevelType w:val="hybridMultilevel"/>
    <w:tmpl w:val="748455E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2FD38D8"/>
    <w:multiLevelType w:val="hybridMultilevel"/>
    <w:tmpl w:val="CF825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88F4F19"/>
    <w:multiLevelType w:val="hybridMultilevel"/>
    <w:tmpl w:val="8B5A7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8AB011D"/>
    <w:multiLevelType w:val="hybridMultilevel"/>
    <w:tmpl w:val="B0BA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9A757A8"/>
    <w:multiLevelType w:val="hybridMultilevel"/>
    <w:tmpl w:val="3602438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4A0A3496"/>
    <w:multiLevelType w:val="hybridMultilevel"/>
    <w:tmpl w:val="2E6A031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4A167861"/>
    <w:multiLevelType w:val="hybridMultilevel"/>
    <w:tmpl w:val="06F89B80"/>
    <w:lvl w:ilvl="0" w:tplc="052CE11A">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4A5C6EC3"/>
    <w:multiLevelType w:val="hybridMultilevel"/>
    <w:tmpl w:val="13BA451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4B08400A"/>
    <w:multiLevelType w:val="hybridMultilevel"/>
    <w:tmpl w:val="FEFEEB90"/>
    <w:lvl w:ilvl="0" w:tplc="052CE11A">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4B7226E6"/>
    <w:multiLevelType w:val="hybridMultilevel"/>
    <w:tmpl w:val="F7A4DDF6"/>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4C2A3309"/>
    <w:multiLevelType w:val="hybridMultilevel"/>
    <w:tmpl w:val="4F90BA8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4C3D07D2"/>
    <w:multiLevelType w:val="hybridMultilevel"/>
    <w:tmpl w:val="5F281EDE"/>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4E6361A8"/>
    <w:multiLevelType w:val="hybridMultilevel"/>
    <w:tmpl w:val="513018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E6C52B3"/>
    <w:multiLevelType w:val="hybridMultilevel"/>
    <w:tmpl w:val="B9AA2908"/>
    <w:lvl w:ilvl="0" w:tplc="052CE11A">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53B875C2"/>
    <w:multiLevelType w:val="hybridMultilevel"/>
    <w:tmpl w:val="A8BA5F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5D4730C"/>
    <w:multiLevelType w:val="hybridMultilevel"/>
    <w:tmpl w:val="CFEE766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56361056"/>
    <w:multiLevelType w:val="hybridMultilevel"/>
    <w:tmpl w:val="EFE82AE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5789783D"/>
    <w:multiLevelType w:val="hybridMultilevel"/>
    <w:tmpl w:val="14D48F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83C3DE4"/>
    <w:multiLevelType w:val="hybridMultilevel"/>
    <w:tmpl w:val="124E95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2" w15:restartNumberingAfterBreak="0">
    <w:nsid w:val="58520725"/>
    <w:multiLevelType w:val="hybridMultilevel"/>
    <w:tmpl w:val="8670D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59BF4EF4"/>
    <w:multiLevelType w:val="hybridMultilevel"/>
    <w:tmpl w:val="7084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9D623EA"/>
    <w:multiLevelType w:val="hybridMultilevel"/>
    <w:tmpl w:val="1A2C898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5A984D56"/>
    <w:multiLevelType w:val="hybridMultilevel"/>
    <w:tmpl w:val="6334354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5E9D0622"/>
    <w:multiLevelType w:val="hybridMultilevel"/>
    <w:tmpl w:val="EE7EDE1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5F504033"/>
    <w:multiLevelType w:val="hybridMultilevel"/>
    <w:tmpl w:val="40741EC6"/>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6090434E"/>
    <w:multiLevelType w:val="hybridMultilevel"/>
    <w:tmpl w:val="840C3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635338B0"/>
    <w:multiLevelType w:val="hybridMultilevel"/>
    <w:tmpl w:val="71A8A6C0"/>
    <w:lvl w:ilvl="0" w:tplc="08090017">
      <w:start w:val="1"/>
      <w:numFmt w:val="low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0" w15:restartNumberingAfterBreak="0">
    <w:nsid w:val="66AC2DE2"/>
    <w:multiLevelType w:val="hybridMultilevel"/>
    <w:tmpl w:val="E1F4CF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66CB50F9"/>
    <w:multiLevelType w:val="hybridMultilevel"/>
    <w:tmpl w:val="5D76159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67FF0061"/>
    <w:multiLevelType w:val="hybridMultilevel"/>
    <w:tmpl w:val="7532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9C56F5D"/>
    <w:multiLevelType w:val="hybridMultilevel"/>
    <w:tmpl w:val="20D4DE42"/>
    <w:lvl w:ilvl="0" w:tplc="9EC8C4E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69F224FF"/>
    <w:multiLevelType w:val="hybridMultilevel"/>
    <w:tmpl w:val="20F4B7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C2D3E24"/>
    <w:multiLevelType w:val="hybridMultilevel"/>
    <w:tmpl w:val="621A195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D483CBC"/>
    <w:multiLevelType w:val="hybridMultilevel"/>
    <w:tmpl w:val="94085E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752A2A0E"/>
    <w:multiLevelType w:val="hybridMultilevel"/>
    <w:tmpl w:val="B828458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762D67F3"/>
    <w:multiLevelType w:val="hybridMultilevel"/>
    <w:tmpl w:val="53AC70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791E4E42"/>
    <w:multiLevelType w:val="hybridMultilevel"/>
    <w:tmpl w:val="E7484D6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793525AE"/>
    <w:multiLevelType w:val="hybridMultilevel"/>
    <w:tmpl w:val="646866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95C166B"/>
    <w:multiLevelType w:val="hybridMultilevel"/>
    <w:tmpl w:val="7578035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9FE637E"/>
    <w:multiLevelType w:val="hybridMultilevel"/>
    <w:tmpl w:val="5FCEC1D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15:restartNumberingAfterBreak="0">
    <w:nsid w:val="7AF673F8"/>
    <w:multiLevelType w:val="hybridMultilevel"/>
    <w:tmpl w:val="9C8654D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7C2C7BDD"/>
    <w:multiLevelType w:val="hybridMultilevel"/>
    <w:tmpl w:val="31D28CE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7CC43329"/>
    <w:multiLevelType w:val="hybridMultilevel"/>
    <w:tmpl w:val="D0B68E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55"/>
  </w:num>
  <w:num w:numId="3">
    <w:abstractNumId w:val="64"/>
  </w:num>
  <w:num w:numId="4">
    <w:abstractNumId w:val="54"/>
  </w:num>
  <w:num w:numId="5">
    <w:abstractNumId w:val="67"/>
  </w:num>
  <w:num w:numId="6">
    <w:abstractNumId w:val="38"/>
  </w:num>
  <w:num w:numId="7">
    <w:abstractNumId w:val="59"/>
  </w:num>
  <w:num w:numId="8">
    <w:abstractNumId w:val="69"/>
  </w:num>
  <w:num w:numId="9">
    <w:abstractNumId w:val="66"/>
  </w:num>
  <w:num w:numId="10">
    <w:abstractNumId w:val="71"/>
  </w:num>
  <w:num w:numId="11">
    <w:abstractNumId w:val="43"/>
  </w:num>
  <w:num w:numId="12">
    <w:abstractNumId w:val="18"/>
  </w:num>
  <w:num w:numId="13">
    <w:abstractNumId w:val="5"/>
  </w:num>
  <w:num w:numId="14">
    <w:abstractNumId w:val="72"/>
  </w:num>
  <w:num w:numId="15">
    <w:abstractNumId w:val="13"/>
  </w:num>
  <w:num w:numId="16">
    <w:abstractNumId w:val="21"/>
  </w:num>
  <w:num w:numId="17">
    <w:abstractNumId w:val="12"/>
  </w:num>
  <w:num w:numId="18">
    <w:abstractNumId w:val="50"/>
  </w:num>
  <w:num w:numId="19">
    <w:abstractNumId w:val="75"/>
  </w:num>
  <w:num w:numId="20">
    <w:abstractNumId w:val="26"/>
  </w:num>
  <w:num w:numId="21">
    <w:abstractNumId w:val="14"/>
  </w:num>
  <w:num w:numId="22">
    <w:abstractNumId w:val="39"/>
  </w:num>
  <w:num w:numId="23">
    <w:abstractNumId w:val="31"/>
  </w:num>
  <w:num w:numId="24">
    <w:abstractNumId w:val="20"/>
  </w:num>
  <w:num w:numId="25">
    <w:abstractNumId w:val="63"/>
  </w:num>
  <w:num w:numId="26">
    <w:abstractNumId w:val="32"/>
  </w:num>
  <w:num w:numId="27">
    <w:abstractNumId w:val="60"/>
  </w:num>
  <w:num w:numId="28">
    <w:abstractNumId w:val="47"/>
  </w:num>
  <w:num w:numId="29">
    <w:abstractNumId w:val="23"/>
  </w:num>
  <w:num w:numId="30">
    <w:abstractNumId w:val="28"/>
  </w:num>
  <w:num w:numId="31">
    <w:abstractNumId w:val="58"/>
  </w:num>
  <w:num w:numId="32">
    <w:abstractNumId w:val="34"/>
  </w:num>
  <w:num w:numId="33">
    <w:abstractNumId w:val="65"/>
  </w:num>
  <w:num w:numId="34">
    <w:abstractNumId w:val="9"/>
  </w:num>
  <w:num w:numId="35">
    <w:abstractNumId w:val="7"/>
  </w:num>
  <w:num w:numId="36">
    <w:abstractNumId w:val="56"/>
  </w:num>
  <w:num w:numId="37">
    <w:abstractNumId w:val="3"/>
  </w:num>
  <w:num w:numId="38">
    <w:abstractNumId w:val="11"/>
  </w:num>
  <w:num w:numId="39">
    <w:abstractNumId w:val="24"/>
  </w:num>
  <w:num w:numId="40">
    <w:abstractNumId w:val="61"/>
  </w:num>
  <w:num w:numId="41">
    <w:abstractNumId w:val="70"/>
  </w:num>
  <w:num w:numId="42">
    <w:abstractNumId w:val="29"/>
  </w:num>
  <w:num w:numId="43">
    <w:abstractNumId w:val="1"/>
  </w:num>
  <w:num w:numId="44">
    <w:abstractNumId w:val="52"/>
  </w:num>
  <w:num w:numId="45">
    <w:abstractNumId w:val="53"/>
  </w:num>
  <w:num w:numId="46">
    <w:abstractNumId w:val="8"/>
  </w:num>
  <w:num w:numId="47">
    <w:abstractNumId w:val="2"/>
  </w:num>
  <w:num w:numId="48">
    <w:abstractNumId w:val="33"/>
  </w:num>
  <w:num w:numId="49">
    <w:abstractNumId w:val="42"/>
  </w:num>
  <w:num w:numId="50">
    <w:abstractNumId w:val="51"/>
  </w:num>
  <w:num w:numId="51">
    <w:abstractNumId w:val="17"/>
  </w:num>
  <w:num w:numId="52">
    <w:abstractNumId w:val="19"/>
  </w:num>
  <w:num w:numId="53">
    <w:abstractNumId w:val="30"/>
  </w:num>
  <w:num w:numId="54">
    <w:abstractNumId w:val="35"/>
  </w:num>
  <w:num w:numId="55">
    <w:abstractNumId w:val="36"/>
  </w:num>
  <w:num w:numId="56">
    <w:abstractNumId w:val="68"/>
  </w:num>
  <w:num w:numId="57">
    <w:abstractNumId w:val="74"/>
  </w:num>
  <w:num w:numId="58">
    <w:abstractNumId w:val="16"/>
  </w:num>
  <w:num w:numId="59">
    <w:abstractNumId w:val="10"/>
  </w:num>
  <w:num w:numId="60">
    <w:abstractNumId w:val="62"/>
  </w:num>
  <w:num w:numId="61">
    <w:abstractNumId w:val="73"/>
  </w:num>
  <w:num w:numId="62">
    <w:abstractNumId w:val="22"/>
  </w:num>
  <w:num w:numId="63">
    <w:abstractNumId w:val="44"/>
  </w:num>
  <w:num w:numId="64">
    <w:abstractNumId w:val="45"/>
  </w:num>
  <w:num w:numId="65">
    <w:abstractNumId w:val="6"/>
  </w:num>
  <w:num w:numId="66">
    <w:abstractNumId w:val="40"/>
  </w:num>
  <w:num w:numId="67">
    <w:abstractNumId w:val="15"/>
  </w:num>
  <w:num w:numId="68">
    <w:abstractNumId w:val="0"/>
  </w:num>
  <w:num w:numId="69">
    <w:abstractNumId w:val="25"/>
  </w:num>
  <w:num w:numId="70">
    <w:abstractNumId w:val="37"/>
  </w:num>
  <w:num w:numId="71">
    <w:abstractNumId w:val="57"/>
  </w:num>
  <w:num w:numId="72">
    <w:abstractNumId w:val="27"/>
  </w:num>
  <w:num w:numId="73">
    <w:abstractNumId w:val="48"/>
  </w:num>
  <w:num w:numId="74">
    <w:abstractNumId w:val="46"/>
  </w:num>
  <w:num w:numId="75">
    <w:abstractNumId w:val="41"/>
  </w:num>
  <w:num w:numId="76">
    <w:abstractNumId w:val="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42"/>
    <w:rsid w:val="00023DF9"/>
    <w:rsid w:val="000257A7"/>
    <w:rsid w:val="0003767E"/>
    <w:rsid w:val="000546CD"/>
    <w:rsid w:val="000563DA"/>
    <w:rsid w:val="00062098"/>
    <w:rsid w:val="00066496"/>
    <w:rsid w:val="00094B23"/>
    <w:rsid w:val="000A52EE"/>
    <w:rsid w:val="000B1E8D"/>
    <w:rsid w:val="000D461D"/>
    <w:rsid w:val="000F4E28"/>
    <w:rsid w:val="001010E5"/>
    <w:rsid w:val="00107A25"/>
    <w:rsid w:val="0012385E"/>
    <w:rsid w:val="0012763D"/>
    <w:rsid w:val="00137C7D"/>
    <w:rsid w:val="00144E60"/>
    <w:rsid w:val="00152A8C"/>
    <w:rsid w:val="0015366F"/>
    <w:rsid w:val="001607D6"/>
    <w:rsid w:val="00164B16"/>
    <w:rsid w:val="00190E1D"/>
    <w:rsid w:val="001A1C0C"/>
    <w:rsid w:val="001A67A2"/>
    <w:rsid w:val="001B7FA0"/>
    <w:rsid w:val="001F7FBA"/>
    <w:rsid w:val="002168A4"/>
    <w:rsid w:val="00220A64"/>
    <w:rsid w:val="002353A8"/>
    <w:rsid w:val="00235F8D"/>
    <w:rsid w:val="00257253"/>
    <w:rsid w:val="00286D70"/>
    <w:rsid w:val="002C06E3"/>
    <w:rsid w:val="002D7DDB"/>
    <w:rsid w:val="002E7217"/>
    <w:rsid w:val="002F2A40"/>
    <w:rsid w:val="002F3BB6"/>
    <w:rsid w:val="002F3E4E"/>
    <w:rsid w:val="003606B6"/>
    <w:rsid w:val="00380BD5"/>
    <w:rsid w:val="003A1560"/>
    <w:rsid w:val="003D498C"/>
    <w:rsid w:val="003E633D"/>
    <w:rsid w:val="003E6412"/>
    <w:rsid w:val="00430F47"/>
    <w:rsid w:val="00447EC6"/>
    <w:rsid w:val="0048216B"/>
    <w:rsid w:val="004B3227"/>
    <w:rsid w:val="004D65DC"/>
    <w:rsid w:val="004F0133"/>
    <w:rsid w:val="00501419"/>
    <w:rsid w:val="0050348E"/>
    <w:rsid w:val="00510C3B"/>
    <w:rsid w:val="00527E57"/>
    <w:rsid w:val="0053035E"/>
    <w:rsid w:val="00533C34"/>
    <w:rsid w:val="005573C8"/>
    <w:rsid w:val="00560FD3"/>
    <w:rsid w:val="00575049"/>
    <w:rsid w:val="005942FC"/>
    <w:rsid w:val="005A7513"/>
    <w:rsid w:val="005B0416"/>
    <w:rsid w:val="005B6A51"/>
    <w:rsid w:val="005C5B3A"/>
    <w:rsid w:val="005D3E04"/>
    <w:rsid w:val="005E5AFA"/>
    <w:rsid w:val="005F6988"/>
    <w:rsid w:val="00607D86"/>
    <w:rsid w:val="0063432F"/>
    <w:rsid w:val="0063598C"/>
    <w:rsid w:val="006418F7"/>
    <w:rsid w:val="00644C95"/>
    <w:rsid w:val="00651070"/>
    <w:rsid w:val="00674612"/>
    <w:rsid w:val="00686832"/>
    <w:rsid w:val="00695D53"/>
    <w:rsid w:val="0073449E"/>
    <w:rsid w:val="00742153"/>
    <w:rsid w:val="0075131B"/>
    <w:rsid w:val="007605EA"/>
    <w:rsid w:val="007609E5"/>
    <w:rsid w:val="0077258E"/>
    <w:rsid w:val="00794225"/>
    <w:rsid w:val="00795009"/>
    <w:rsid w:val="007A5458"/>
    <w:rsid w:val="007B4E3B"/>
    <w:rsid w:val="007B7542"/>
    <w:rsid w:val="007F1209"/>
    <w:rsid w:val="007F5BF5"/>
    <w:rsid w:val="00804E7C"/>
    <w:rsid w:val="008176E8"/>
    <w:rsid w:val="00825EC1"/>
    <w:rsid w:val="00827075"/>
    <w:rsid w:val="008347AD"/>
    <w:rsid w:val="00837764"/>
    <w:rsid w:val="00863617"/>
    <w:rsid w:val="0086734E"/>
    <w:rsid w:val="008F4B78"/>
    <w:rsid w:val="00904B9E"/>
    <w:rsid w:val="00904BD4"/>
    <w:rsid w:val="00962977"/>
    <w:rsid w:val="009F6156"/>
    <w:rsid w:val="00A0304D"/>
    <w:rsid w:val="00A0570D"/>
    <w:rsid w:val="00A26FB8"/>
    <w:rsid w:val="00A30B84"/>
    <w:rsid w:val="00A424E1"/>
    <w:rsid w:val="00A83806"/>
    <w:rsid w:val="00A92944"/>
    <w:rsid w:val="00AA0CEE"/>
    <w:rsid w:val="00AD22EA"/>
    <w:rsid w:val="00AF5110"/>
    <w:rsid w:val="00B035F8"/>
    <w:rsid w:val="00B12F6B"/>
    <w:rsid w:val="00B21E93"/>
    <w:rsid w:val="00B25E41"/>
    <w:rsid w:val="00B35808"/>
    <w:rsid w:val="00B51A6F"/>
    <w:rsid w:val="00B55B2F"/>
    <w:rsid w:val="00B72399"/>
    <w:rsid w:val="00B840F9"/>
    <w:rsid w:val="00B97E45"/>
    <w:rsid w:val="00BB4B6F"/>
    <w:rsid w:val="00C45E2A"/>
    <w:rsid w:val="00C46D3F"/>
    <w:rsid w:val="00C50ABE"/>
    <w:rsid w:val="00C56B23"/>
    <w:rsid w:val="00C703C8"/>
    <w:rsid w:val="00CA0E71"/>
    <w:rsid w:val="00CB4C27"/>
    <w:rsid w:val="00CB6CD5"/>
    <w:rsid w:val="00CE0401"/>
    <w:rsid w:val="00CE7B48"/>
    <w:rsid w:val="00D21106"/>
    <w:rsid w:val="00D3568D"/>
    <w:rsid w:val="00D3774A"/>
    <w:rsid w:val="00D41568"/>
    <w:rsid w:val="00D82BAE"/>
    <w:rsid w:val="00D83C92"/>
    <w:rsid w:val="00D86CE3"/>
    <w:rsid w:val="00DB26BB"/>
    <w:rsid w:val="00DC3212"/>
    <w:rsid w:val="00DC6E82"/>
    <w:rsid w:val="00E02501"/>
    <w:rsid w:val="00E15472"/>
    <w:rsid w:val="00E23F19"/>
    <w:rsid w:val="00E244DF"/>
    <w:rsid w:val="00E408D7"/>
    <w:rsid w:val="00E41FD1"/>
    <w:rsid w:val="00E471E8"/>
    <w:rsid w:val="00E61324"/>
    <w:rsid w:val="00EA5B2E"/>
    <w:rsid w:val="00ED1A8A"/>
    <w:rsid w:val="00F01C23"/>
    <w:rsid w:val="00F0507B"/>
    <w:rsid w:val="00F06D0F"/>
    <w:rsid w:val="00F3494D"/>
    <w:rsid w:val="00F80D57"/>
    <w:rsid w:val="00FA2CDB"/>
    <w:rsid w:val="00FB55A2"/>
    <w:rsid w:val="00FC1D76"/>
    <w:rsid w:val="00FD12C0"/>
    <w:rsid w:val="00FF3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86297-5798-451D-A6D0-B1E1AE74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808"/>
    <w:pPr>
      <w:ind w:left="720"/>
      <w:contextualSpacing/>
    </w:pPr>
  </w:style>
  <w:style w:type="character" w:styleId="PlaceholderText">
    <w:name w:val="Placeholder Text"/>
    <w:basedOn w:val="DefaultParagraphFont"/>
    <w:uiPriority w:val="99"/>
    <w:semiHidden/>
    <w:rsid w:val="00651070"/>
    <w:rPr>
      <w:color w:val="808080"/>
    </w:rPr>
  </w:style>
  <w:style w:type="character" w:styleId="CommentReference">
    <w:name w:val="annotation reference"/>
    <w:basedOn w:val="DefaultParagraphFont"/>
    <w:uiPriority w:val="99"/>
    <w:semiHidden/>
    <w:unhideWhenUsed/>
    <w:rsid w:val="00D41568"/>
    <w:rPr>
      <w:sz w:val="16"/>
      <w:szCs w:val="16"/>
    </w:rPr>
  </w:style>
  <w:style w:type="paragraph" w:styleId="CommentText">
    <w:name w:val="annotation text"/>
    <w:basedOn w:val="Normal"/>
    <w:link w:val="CommentTextChar"/>
    <w:uiPriority w:val="99"/>
    <w:semiHidden/>
    <w:unhideWhenUsed/>
    <w:rsid w:val="00D41568"/>
    <w:pPr>
      <w:spacing w:line="240" w:lineRule="auto"/>
    </w:pPr>
    <w:rPr>
      <w:sz w:val="20"/>
      <w:szCs w:val="20"/>
    </w:rPr>
  </w:style>
  <w:style w:type="character" w:customStyle="1" w:styleId="CommentTextChar">
    <w:name w:val="Comment Text Char"/>
    <w:basedOn w:val="DefaultParagraphFont"/>
    <w:link w:val="CommentText"/>
    <w:uiPriority w:val="99"/>
    <w:semiHidden/>
    <w:rsid w:val="00D41568"/>
    <w:rPr>
      <w:sz w:val="20"/>
      <w:szCs w:val="20"/>
    </w:rPr>
  </w:style>
  <w:style w:type="paragraph" w:styleId="CommentSubject">
    <w:name w:val="annotation subject"/>
    <w:basedOn w:val="CommentText"/>
    <w:next w:val="CommentText"/>
    <w:link w:val="CommentSubjectChar"/>
    <w:uiPriority w:val="99"/>
    <w:semiHidden/>
    <w:unhideWhenUsed/>
    <w:rsid w:val="00D41568"/>
    <w:rPr>
      <w:b/>
      <w:bCs/>
    </w:rPr>
  </w:style>
  <w:style w:type="character" w:customStyle="1" w:styleId="CommentSubjectChar">
    <w:name w:val="Comment Subject Char"/>
    <w:basedOn w:val="CommentTextChar"/>
    <w:link w:val="CommentSubject"/>
    <w:uiPriority w:val="99"/>
    <w:semiHidden/>
    <w:rsid w:val="00D41568"/>
    <w:rPr>
      <w:b/>
      <w:bCs/>
      <w:sz w:val="20"/>
      <w:szCs w:val="20"/>
    </w:rPr>
  </w:style>
  <w:style w:type="paragraph" w:styleId="BalloonText">
    <w:name w:val="Balloon Text"/>
    <w:basedOn w:val="Normal"/>
    <w:link w:val="BalloonTextChar"/>
    <w:uiPriority w:val="99"/>
    <w:semiHidden/>
    <w:unhideWhenUsed/>
    <w:rsid w:val="00D41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568"/>
    <w:rPr>
      <w:rFonts w:ascii="Segoe UI" w:hAnsi="Segoe UI" w:cs="Segoe UI"/>
      <w:sz w:val="18"/>
      <w:szCs w:val="18"/>
    </w:rPr>
  </w:style>
  <w:style w:type="paragraph" w:styleId="Header">
    <w:name w:val="header"/>
    <w:basedOn w:val="Normal"/>
    <w:link w:val="HeaderChar"/>
    <w:uiPriority w:val="99"/>
    <w:unhideWhenUsed/>
    <w:rsid w:val="00DC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212"/>
  </w:style>
  <w:style w:type="paragraph" w:styleId="Footer">
    <w:name w:val="footer"/>
    <w:basedOn w:val="Normal"/>
    <w:link w:val="FooterChar"/>
    <w:uiPriority w:val="99"/>
    <w:unhideWhenUsed/>
    <w:rsid w:val="00DC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17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C69A280E5D144AF0F8E8908FF65FC" ma:contentTypeVersion="33" ma:contentTypeDescription="Create a new document." ma:contentTypeScope="" ma:versionID="1d37eb317f3a182370f041e699d3df28">
  <xsd:schema xmlns:xsd="http://www.w3.org/2001/XMLSchema" xmlns:xs="http://www.w3.org/2001/XMLSchema" xmlns:p="http://schemas.microsoft.com/office/2006/metadata/properties" xmlns:ns2="2aadfb38-6695-42ba-ba07-308b3a900b11" xmlns:ns3="278bae8b-d7e1-48da-b6b4-752c4a0d7fec" targetNamespace="http://schemas.microsoft.com/office/2006/metadata/properties" ma:root="true" ma:fieldsID="605e1bdc800cb960f812ffa789e6fe58" ns2:_="" ns3:_="">
    <xsd:import namespace="2aadfb38-6695-42ba-ba07-308b3a900b11"/>
    <xsd:import namespace="278bae8b-d7e1-48da-b6b4-752c4a0d7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dfb38-6695-42ba-ba07-308b3a900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8bae8b-d7e1-48da-b6b4-752c4a0d7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2aadfb38-6695-42ba-ba07-308b3a900b11" xsi:nil="true"/>
    <AppVersion xmlns="2aadfb38-6695-42ba-ba07-308b3a900b11" xsi:nil="true"/>
    <Owner xmlns="2aadfb38-6695-42ba-ba07-308b3a900b11">
      <UserInfo>
        <DisplayName/>
        <AccountId xsi:nil="true"/>
        <AccountType/>
      </UserInfo>
    </Owner>
    <Math_Settings xmlns="2aadfb38-6695-42ba-ba07-308b3a900b11" xsi:nil="true"/>
    <Teams_Channel_Section_Location xmlns="2aadfb38-6695-42ba-ba07-308b3a900b11" xsi:nil="true"/>
    <Invited_Students xmlns="2aadfb38-6695-42ba-ba07-308b3a900b11" xsi:nil="true"/>
    <FolderType xmlns="2aadfb38-6695-42ba-ba07-308b3a900b11" xsi:nil="true"/>
    <Student_Groups xmlns="2aadfb38-6695-42ba-ba07-308b3a900b11">
      <UserInfo>
        <DisplayName/>
        <AccountId xsi:nil="true"/>
        <AccountType/>
      </UserInfo>
    </Student_Groups>
    <TeamsChannelId xmlns="2aadfb38-6695-42ba-ba07-308b3a900b11" xsi:nil="true"/>
    <Invited_Teachers xmlns="2aadfb38-6695-42ba-ba07-308b3a900b11" xsi:nil="true"/>
    <DefaultSectionNames xmlns="2aadfb38-6695-42ba-ba07-308b3a900b11" xsi:nil="true"/>
    <LMS_Mappings xmlns="2aadfb38-6695-42ba-ba07-308b3a900b11" xsi:nil="true"/>
    <CultureName xmlns="2aadfb38-6695-42ba-ba07-308b3a900b11" xsi:nil="true"/>
    <Students xmlns="2aadfb38-6695-42ba-ba07-308b3a900b11">
      <UserInfo>
        <DisplayName/>
        <AccountId xsi:nil="true"/>
        <AccountType/>
      </UserInfo>
    </Students>
    <Distribution_Groups xmlns="2aadfb38-6695-42ba-ba07-308b3a900b11" xsi:nil="true"/>
    <Self_Registration_Enabled xmlns="2aadfb38-6695-42ba-ba07-308b3a900b11" xsi:nil="true"/>
    <Has_Teacher_Only_SectionGroup xmlns="2aadfb38-6695-42ba-ba07-308b3a900b11" xsi:nil="true"/>
    <IsNotebookLocked xmlns="2aadfb38-6695-42ba-ba07-308b3a900b11" xsi:nil="true"/>
    <NotebookType xmlns="2aadfb38-6695-42ba-ba07-308b3a900b11" xsi:nil="true"/>
    <Teachers xmlns="2aadfb38-6695-42ba-ba07-308b3a900b11">
      <UserInfo>
        <DisplayName/>
        <AccountId xsi:nil="true"/>
        <AccountType/>
      </UserInfo>
    </Teachers>
    <Templates xmlns="2aadfb38-6695-42ba-ba07-308b3a900b11" xsi:nil="true"/>
  </documentManagement>
</p:properties>
</file>

<file path=customXml/itemProps1.xml><?xml version="1.0" encoding="utf-8"?>
<ds:datastoreItem xmlns:ds="http://schemas.openxmlformats.org/officeDocument/2006/customXml" ds:itemID="{C16C0421-FC9D-47D3-B5A1-E0B76C14C547}"/>
</file>

<file path=customXml/itemProps2.xml><?xml version="1.0" encoding="utf-8"?>
<ds:datastoreItem xmlns:ds="http://schemas.openxmlformats.org/officeDocument/2006/customXml" ds:itemID="{369A187B-BBC1-4515-B83D-134D8FEED10B}"/>
</file>

<file path=customXml/itemProps3.xml><?xml version="1.0" encoding="utf-8"?>
<ds:datastoreItem xmlns:ds="http://schemas.openxmlformats.org/officeDocument/2006/customXml" ds:itemID="{9D15501B-5A26-4AAC-BA68-3AB68005D284}"/>
</file>

<file path=docProps/app.xml><?xml version="1.0" encoding="utf-8"?>
<Properties xmlns="http://schemas.openxmlformats.org/officeDocument/2006/extended-properties" xmlns:vt="http://schemas.openxmlformats.org/officeDocument/2006/docPropsVTypes">
  <Template>Normal.dotm</Template>
  <TotalTime>71</TotalTime>
  <Pages>10</Pages>
  <Words>3715</Words>
  <Characters>21176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morse</dc:creator>
  <cp:keywords/>
  <dc:description/>
  <cp:lastModifiedBy>morse</cp:lastModifiedBy>
  <cp:revision>12</cp:revision>
  <dcterms:created xsi:type="dcterms:W3CDTF">2017-08-12T12:58:00Z</dcterms:created>
  <dcterms:modified xsi:type="dcterms:W3CDTF">2017-08-12T14:28:00Z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0x01010059DC69A280E5D144AF0F8E8908FF65FC</vt:lpwstr>
  </property>
</Properties>
</file>